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EC" w:rsidRPr="00EF16EC" w:rsidRDefault="00EF16EC" w:rsidP="005F19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F16EC">
        <w:rPr>
          <w:rFonts w:ascii="Times New Roman" w:hAnsi="Times New Roman"/>
          <w:b/>
          <w:sz w:val="36"/>
          <w:szCs w:val="36"/>
        </w:rPr>
        <w:t>PROCEDURA REKRUTACJI UCZNIÓW</w:t>
      </w:r>
    </w:p>
    <w:p w:rsidR="00447155" w:rsidRDefault="005F1934" w:rsidP="00983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445">
        <w:rPr>
          <w:rFonts w:ascii="Times New Roman" w:hAnsi="Times New Roman"/>
          <w:b/>
          <w:sz w:val="28"/>
          <w:szCs w:val="28"/>
        </w:rPr>
        <w:t xml:space="preserve"> </w:t>
      </w:r>
    </w:p>
    <w:p w:rsidR="00983B7D" w:rsidRDefault="005F1934" w:rsidP="0098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C07">
        <w:rPr>
          <w:rFonts w:ascii="Times New Roman" w:hAnsi="Times New Roman"/>
          <w:b/>
          <w:sz w:val="24"/>
          <w:szCs w:val="24"/>
        </w:rPr>
        <w:t>DO KLAS PIERWSZYCH</w:t>
      </w:r>
      <w:r w:rsidR="00851C07">
        <w:rPr>
          <w:rFonts w:ascii="Times New Roman" w:hAnsi="Times New Roman"/>
          <w:b/>
          <w:sz w:val="24"/>
          <w:szCs w:val="24"/>
        </w:rPr>
        <w:t xml:space="preserve"> </w:t>
      </w:r>
      <w:r w:rsidR="00447155">
        <w:rPr>
          <w:rFonts w:ascii="Times New Roman" w:hAnsi="Times New Roman"/>
          <w:b/>
          <w:sz w:val="24"/>
          <w:szCs w:val="24"/>
        </w:rPr>
        <w:t>SZKOŁY</w:t>
      </w:r>
      <w:r w:rsidRPr="00851C07">
        <w:rPr>
          <w:rFonts w:ascii="Times New Roman" w:hAnsi="Times New Roman"/>
          <w:b/>
          <w:sz w:val="24"/>
          <w:szCs w:val="24"/>
        </w:rPr>
        <w:t xml:space="preserve"> PODSTAWOWEJ</w:t>
      </w:r>
      <w:r w:rsidR="00983B7D">
        <w:rPr>
          <w:rFonts w:ascii="Times New Roman" w:hAnsi="Times New Roman"/>
          <w:b/>
          <w:sz w:val="24"/>
          <w:szCs w:val="24"/>
        </w:rPr>
        <w:t xml:space="preserve"> </w:t>
      </w:r>
    </w:p>
    <w:p w:rsidR="00447155" w:rsidRDefault="00447155" w:rsidP="0098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5F1934" w:rsidRPr="00851C07">
        <w:rPr>
          <w:rFonts w:ascii="Times New Roman" w:hAnsi="Times New Roman"/>
          <w:b/>
          <w:sz w:val="24"/>
          <w:szCs w:val="24"/>
        </w:rPr>
        <w:t>JEŻOWIE SUDECKIM</w:t>
      </w:r>
      <w:r w:rsidR="00983B7D">
        <w:rPr>
          <w:rFonts w:ascii="Times New Roman" w:hAnsi="Times New Roman"/>
          <w:b/>
          <w:sz w:val="24"/>
          <w:szCs w:val="24"/>
        </w:rPr>
        <w:t xml:space="preserve"> </w:t>
      </w:r>
    </w:p>
    <w:p w:rsidR="005F1934" w:rsidRPr="00851C07" w:rsidRDefault="00F163B6" w:rsidP="0098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</w:t>
      </w:r>
      <w:r w:rsidR="0024461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4461A">
        <w:rPr>
          <w:rFonts w:ascii="Times New Roman" w:hAnsi="Times New Roman"/>
          <w:b/>
          <w:sz w:val="24"/>
          <w:szCs w:val="24"/>
        </w:rPr>
        <w:t>6</w:t>
      </w:r>
    </w:p>
    <w:p w:rsidR="005F1934" w:rsidRPr="00973445" w:rsidRDefault="005F1934" w:rsidP="005F1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934" w:rsidRPr="00175D74" w:rsidRDefault="005F1934" w:rsidP="005F19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Podstawa prawna przeprowadzenia rekrutacji</w:t>
      </w:r>
    </w:p>
    <w:p w:rsidR="005F1934" w:rsidRDefault="0024461A" w:rsidP="005F19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158 </w:t>
      </w:r>
      <w:r w:rsidR="005F1934">
        <w:rPr>
          <w:rFonts w:ascii="Times New Roman" w:eastAsia="Times New Roman" w:hAnsi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5F1934" w:rsidRPr="00331FE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14</w:t>
      </w:r>
      <w:r w:rsidR="005F19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1934" w:rsidRPr="00331FE5">
        <w:rPr>
          <w:rFonts w:ascii="Times New Roman" w:eastAsia="Times New Roman" w:hAnsi="Times New Roman"/>
          <w:sz w:val="24"/>
          <w:szCs w:val="24"/>
          <w:lang w:eastAsia="pl-PL"/>
        </w:rPr>
        <w:t xml:space="preserve">grudnia 2016 r. Prawo oświatowe (Dz. </w:t>
      </w:r>
      <w:r w:rsidR="007743B9">
        <w:rPr>
          <w:rFonts w:ascii="Times New Roman" w:eastAsia="Times New Roman" w:hAnsi="Times New Roman"/>
          <w:sz w:val="24"/>
          <w:szCs w:val="24"/>
          <w:lang w:eastAsia="pl-PL"/>
        </w:rPr>
        <w:t>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743B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900 z późniejszymi zmianami</w:t>
      </w:r>
      <w:r w:rsidR="005F1934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5F1934" w:rsidRDefault="005F1934" w:rsidP="005F19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1934" w:rsidRPr="00175D74" w:rsidRDefault="005F1934" w:rsidP="005F19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5D74">
        <w:rPr>
          <w:rFonts w:ascii="Times New Roman" w:eastAsia="Times New Roman" w:hAnsi="Times New Roman"/>
          <w:b/>
          <w:sz w:val="24"/>
          <w:szCs w:val="24"/>
          <w:lang w:eastAsia="pl-PL"/>
        </w:rPr>
        <w:t>II Termin rekrutacji</w:t>
      </w:r>
    </w:p>
    <w:p w:rsidR="005F1934" w:rsidRDefault="005F1934" w:rsidP="005F19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Nabór do kl</w:t>
      </w:r>
      <w:r w:rsidR="001433B7">
        <w:rPr>
          <w:rFonts w:ascii="Times New Roman" w:hAnsi="Times New Roman"/>
          <w:sz w:val="24"/>
          <w:szCs w:val="24"/>
        </w:rPr>
        <w:t>a</w:t>
      </w:r>
      <w:r w:rsidR="00F163B6">
        <w:rPr>
          <w:rFonts w:ascii="Times New Roman" w:hAnsi="Times New Roman"/>
          <w:sz w:val="24"/>
          <w:szCs w:val="24"/>
        </w:rPr>
        <w:t>sy pierwszej na rok szkolny 202</w:t>
      </w:r>
      <w:r w:rsidR="0024461A">
        <w:rPr>
          <w:rFonts w:ascii="Times New Roman" w:hAnsi="Times New Roman"/>
          <w:sz w:val="24"/>
          <w:szCs w:val="24"/>
        </w:rPr>
        <w:t>5</w:t>
      </w:r>
      <w:r w:rsidR="00F163B6">
        <w:rPr>
          <w:rFonts w:ascii="Times New Roman" w:hAnsi="Times New Roman"/>
          <w:sz w:val="24"/>
          <w:szCs w:val="24"/>
        </w:rPr>
        <w:t>/202</w:t>
      </w:r>
      <w:r w:rsidR="0024461A">
        <w:rPr>
          <w:rFonts w:ascii="Times New Roman" w:hAnsi="Times New Roman"/>
          <w:sz w:val="24"/>
          <w:szCs w:val="24"/>
        </w:rPr>
        <w:t>6</w:t>
      </w:r>
      <w:r w:rsidR="00F86E0D">
        <w:rPr>
          <w:rFonts w:ascii="Times New Roman" w:hAnsi="Times New Roman"/>
          <w:sz w:val="24"/>
          <w:szCs w:val="24"/>
        </w:rPr>
        <w:t xml:space="preserve"> prowadzony jest w terminie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od </w:t>
      </w:r>
      <w:r w:rsidR="00F2692A">
        <w:rPr>
          <w:rFonts w:ascii="Times New Roman" w:hAnsi="Times New Roman"/>
          <w:sz w:val="24"/>
          <w:szCs w:val="24"/>
        </w:rPr>
        <w:t>24</w:t>
      </w:r>
      <w:r w:rsidR="00E951B2">
        <w:rPr>
          <w:rFonts w:ascii="Times New Roman" w:hAnsi="Times New Roman"/>
          <w:sz w:val="24"/>
          <w:szCs w:val="24"/>
        </w:rPr>
        <w:t xml:space="preserve"> </w:t>
      </w:r>
      <w:r w:rsidR="00F2692A">
        <w:rPr>
          <w:rFonts w:ascii="Times New Roman" w:hAnsi="Times New Roman"/>
          <w:sz w:val="24"/>
          <w:szCs w:val="24"/>
        </w:rPr>
        <w:t>lutego</w:t>
      </w:r>
      <w:r w:rsidR="00F86E0D">
        <w:rPr>
          <w:rFonts w:ascii="Times New Roman" w:hAnsi="Times New Roman"/>
          <w:sz w:val="24"/>
          <w:szCs w:val="24"/>
        </w:rPr>
        <w:t xml:space="preserve"> 202</w:t>
      </w:r>
      <w:r w:rsidR="00F2692A">
        <w:rPr>
          <w:rFonts w:ascii="Times New Roman" w:hAnsi="Times New Roman"/>
          <w:sz w:val="24"/>
          <w:szCs w:val="24"/>
        </w:rPr>
        <w:t>5</w:t>
      </w:r>
      <w:r w:rsidR="00F86E0D">
        <w:rPr>
          <w:rFonts w:ascii="Times New Roman" w:hAnsi="Times New Roman"/>
          <w:sz w:val="24"/>
          <w:szCs w:val="24"/>
        </w:rPr>
        <w:t xml:space="preserve"> r. do 2</w:t>
      </w:r>
      <w:r w:rsidR="00F2692A">
        <w:rPr>
          <w:rFonts w:ascii="Times New Roman" w:hAnsi="Times New Roman"/>
          <w:sz w:val="24"/>
          <w:szCs w:val="24"/>
        </w:rPr>
        <w:t>1</w:t>
      </w:r>
      <w:r w:rsidR="00F86E0D">
        <w:rPr>
          <w:rFonts w:ascii="Times New Roman" w:hAnsi="Times New Roman"/>
          <w:sz w:val="24"/>
          <w:szCs w:val="24"/>
        </w:rPr>
        <w:t xml:space="preserve"> marca 202</w:t>
      </w:r>
      <w:r w:rsidR="00F269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5F1934" w:rsidRDefault="005F1934" w:rsidP="005F193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934" w:rsidRPr="00397A52" w:rsidRDefault="005F1934" w:rsidP="005F193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Obowiązek szkolny</w:t>
      </w:r>
    </w:p>
    <w:p w:rsidR="005F1934" w:rsidRPr="005D4293" w:rsidRDefault="005F1934" w:rsidP="005F19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 w:rsidR="005F1934" w:rsidRPr="005D4293" w:rsidRDefault="005F1934" w:rsidP="005F1934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Na wniosek rodziców naukę w szkole podstawowej może także rozpocząć dziecko, które w danym roku kalendarzowym kończy 6 lat.</w:t>
      </w:r>
    </w:p>
    <w:p w:rsidR="005F1934" w:rsidRPr="005D4293" w:rsidRDefault="005F1934" w:rsidP="005F1934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Dyrektor szkoły podstawowej przyjmuje dziecko, o którym mowa w ust. 2, jeżeli dziecko:</w:t>
      </w:r>
    </w:p>
    <w:p w:rsidR="005F1934" w:rsidRPr="005D4293" w:rsidRDefault="005F1934" w:rsidP="005F1934">
      <w:pPr>
        <w:spacing w:after="15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1) korzystało z wychowania przedszkolnego w roku szkolnym poprzedzającym rok szkolny, w którym ma rozpocząć naukę w szkole podstawowej, albo</w:t>
      </w:r>
    </w:p>
    <w:p w:rsidR="005F1934" w:rsidRPr="005D4293" w:rsidRDefault="005F1934" w:rsidP="005F1934">
      <w:pPr>
        <w:spacing w:after="15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2) posiada opinię o możliwości rozpoczęcia nauki w szkole podstawowej, wydaną przez publiczną poradnię psychologiczno-pedagogiczną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1934" w:rsidRPr="005D4293" w:rsidRDefault="005F1934" w:rsidP="005F193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Zasady rekrutacji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Do klasy pierwszej przyjmuje się z urzędu dzieci zamieszkałe w obwodzie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Na wniose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 rodziców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dziecko zamieszkałe poza obwodem, może zostać przyjęte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do pierwszej klasy jedynie w przypadku, gdy szkoła dysponuje wolnymi miejscami.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Decyzję o przyjęciu ucznia do szkoły podejmuje dyrektor szkoły.</w:t>
      </w:r>
    </w:p>
    <w:p w:rsidR="005F1934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W przypadku, gdy liczba wniosk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 rodziców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o przyjęcie do szkoły dziecka zamieszkałego poza obwodem szkoły jest większa niż liczba wolnych miejsc,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którymi dysponuje szkoła, dzieci przyjmuje się z uwzględnieniem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następujących kryteriów:</w:t>
      </w:r>
    </w:p>
    <w:p w:rsidR="005F1934" w:rsidRDefault="005F1934" w:rsidP="005F1934">
      <w:pPr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szkole obowiązek szkolny spełnia rodzeństwo kandydata – 3 pkt</w:t>
      </w:r>
    </w:p>
    <w:p w:rsidR="005F1934" w:rsidRDefault="005F1934" w:rsidP="005F1934">
      <w:pPr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pracy rodziców kandydata znajduje się na terenie gminy Jeżów Sudecki – 2 pkt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F1934" w:rsidRPr="005D4293" w:rsidRDefault="005F1934" w:rsidP="005F1934">
      <w:pPr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Rodzeństwo kandydata uczęszcza do oddziału przedszkolnego w Jeżowie Sudeckim – 1 pkt.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W przypadku jednakowej liczby punktów decyduje kolejność złożenia wniosku.</w:t>
      </w:r>
    </w:p>
    <w:p w:rsidR="005F1934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W sprawie przydziału dzieci przyjętych do szkoły do określonych oddziałów klasowych,  decyzję podejmuje Komisja Rekrutacyjna powołana przez dyrektora szkoły.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zadań komisji należy:</w:t>
      </w:r>
    </w:p>
    <w:p w:rsidR="005F1934" w:rsidRDefault="005F1934" w:rsidP="005F1934">
      <w:pPr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ustalenie wyników postępowania rekrutacyjnego i podanie do publicznej wiadomości  listy kandydatów zakwalifikowanych i kandydatów niezakwalifikowanych;</w:t>
      </w:r>
    </w:p>
    <w:p w:rsidR="005F1934" w:rsidRDefault="005F1934" w:rsidP="005F1934">
      <w:pPr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ustalenie i poda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do publicznej wiadomości listy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kandydatów przyjętych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i nieprzyjętych;</w:t>
      </w:r>
    </w:p>
    <w:p w:rsidR="005F1934" w:rsidRPr="005D4293" w:rsidRDefault="005F1934" w:rsidP="005F1934">
      <w:pPr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zakończenie ubiegłorocznego postępowania rekrutacyjnego poprzez zniszczenie  dokumentacji uczniów nieprzyjętych do szkoły.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7D413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podania do publicznej wiadomości listy kandydatów przyjętych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i kandydatów nieprzyjętych, rodzic kandydata może wystąpić do komisji rekrutacyjnej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z wnioskiem o sporządzenie uzasadnienia odmowy przyjęcia  kandydata do szkoły.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sporządza się w terminie </w:t>
      </w:r>
      <w:r w:rsidR="007D413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wystąpienia przez rodzica kandydata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C2A66">
        <w:rPr>
          <w:rFonts w:ascii="Times New Roman" w:eastAsia="Times New Roman" w:hAnsi="Times New Roman"/>
          <w:sz w:val="24"/>
          <w:szCs w:val="24"/>
          <w:lang w:eastAsia="pl-PL"/>
        </w:rPr>
        <w:t xml:space="preserve">z  wnioskiem.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zawi</w:t>
      </w:r>
      <w:r w:rsidRPr="009C2A66">
        <w:rPr>
          <w:rFonts w:ascii="Times New Roman" w:eastAsia="Times New Roman" w:hAnsi="Times New Roman"/>
          <w:sz w:val="24"/>
          <w:szCs w:val="24"/>
          <w:lang w:eastAsia="pl-PL"/>
        </w:rPr>
        <w:t>era przyczyny odmowy przyjęcia, w tym najniższą liczbę punktów,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która uprawniała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przyjęcia oraz liczbę punktów,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którą kandydat uzyskał w postępowaniu rekrutacyjnym.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Rodzic kandydata może wnieść do dyrektora szkoły odwołanie od rozstrzygnięcia komisji rekrutacyjnej, w terminie </w:t>
      </w:r>
      <w:r w:rsidR="007D413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otrzymania uzasadnienia.</w:t>
      </w:r>
    </w:p>
    <w:p w:rsidR="005F1934" w:rsidRPr="005D4293" w:rsidRDefault="005F1934" w:rsidP="005F193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rozpatruje odwołanie od rozstrzygnięcia komisji rekrutacyjnej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7D413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otrzymania odwołania. Na rozstrzygnięcie dyrektora szkoły służy skarga do sądu administracyjnego.</w:t>
      </w:r>
    </w:p>
    <w:p w:rsidR="005F1934" w:rsidRPr="005D4293" w:rsidRDefault="005F1934" w:rsidP="005F1934">
      <w:pPr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Pr="009C2A66">
        <w:rPr>
          <w:rFonts w:ascii="Times New Roman" w:eastAsia="Times New Roman" w:hAnsi="Times New Roman"/>
          <w:b/>
          <w:sz w:val="24"/>
          <w:szCs w:val="24"/>
          <w:lang w:eastAsia="pl-PL"/>
        </w:rPr>
        <w:t>V Odroczenia</w:t>
      </w:r>
    </w:p>
    <w:p w:rsidR="005F1934" w:rsidRPr="005D4293" w:rsidRDefault="005F1934" w:rsidP="005F1934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Dyrektor publicznej szkoły podstawowej, w obwodzie której dziecko mieszka, na wniosek rodziców, odracza rozpoczęcie spełniania przez dziecko obowiązku szkolnego o jeden rok szkolny.</w:t>
      </w:r>
    </w:p>
    <w:p w:rsidR="005F1934" w:rsidRPr="005D4293" w:rsidRDefault="005F1934" w:rsidP="005F1934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Wniosek składa się w roku kalendarzowym, w którym dziecko kończy 7 lat, nie później niż do dnia 31 sierpnia. Odroczenie dotyczy roku szkolnego, w którym dziecko ma rozpocząć spełnianie obowiązku szkolnego.</w:t>
      </w:r>
    </w:p>
    <w:p w:rsidR="005F1934" w:rsidRPr="005D4293" w:rsidRDefault="005F1934" w:rsidP="005F1934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Do wniosku dołącza się opinię, z której wynika potrzeba odroczenia spełniania przez dziecko obowiązku szkolnego w danym roku szkolnym, wydaną przez publiczną poradnię psychologiczno-pedagogiczną.</w:t>
      </w:r>
    </w:p>
    <w:p w:rsidR="005F1934" w:rsidRDefault="005F1934" w:rsidP="005F1934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Dziecko, któremu odroczono rozpoczęcie spełniania obowiązku szkolnego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kontynuuje przygotowanie przedszkolne.</w:t>
      </w:r>
    </w:p>
    <w:p w:rsidR="005F1934" w:rsidRPr="005D4293" w:rsidRDefault="005F1934" w:rsidP="005F1934">
      <w:pPr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0200">
        <w:rPr>
          <w:rFonts w:ascii="Times New Roman" w:eastAsia="Times New Roman" w:hAnsi="Times New Roman"/>
          <w:b/>
          <w:sz w:val="24"/>
          <w:szCs w:val="24"/>
          <w:lang w:eastAsia="pl-PL"/>
        </w:rPr>
        <w:t>VI Zapisy</w:t>
      </w:r>
    </w:p>
    <w:p w:rsidR="005F1934" w:rsidRPr="005D4293" w:rsidRDefault="005F1934" w:rsidP="005F1934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Do dopełnienia czynności związanych ze zgłoszeniem dziecka do szkoły zobowiązani są jego</w:t>
      </w:r>
      <w:r w:rsidRPr="00CA0200">
        <w:rPr>
          <w:rFonts w:ascii="Times New Roman" w:eastAsia="Times New Roman" w:hAnsi="Times New Roman"/>
          <w:sz w:val="24"/>
          <w:szCs w:val="24"/>
          <w:lang w:eastAsia="pl-PL"/>
        </w:rPr>
        <w:t xml:space="preserve"> rodzice.</w:t>
      </w:r>
    </w:p>
    <w:p w:rsidR="005F1934" w:rsidRPr="005D4293" w:rsidRDefault="005F1934" w:rsidP="005F1934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kandydata do pierwszej klasy szkoły podstawowej zamieszkałego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w obwodzie</w:t>
      </w:r>
      <w:r w:rsidRPr="00CA0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dokonują </w:t>
      </w:r>
      <w:r w:rsidRPr="00CA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zgłoszenia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 w sekretariacie szkoły </w:t>
      </w:r>
      <w:r w:rsidRPr="00CA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(załącznik 1)</w:t>
      </w:r>
    </w:p>
    <w:p w:rsidR="005F1934" w:rsidRPr="005D4293" w:rsidRDefault="005F1934" w:rsidP="005F1934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kandydata do pierwszej klasy zamieszkałego poza obwodem Szkoły Podstawowej składają w sekretariacie szkoły </w:t>
      </w:r>
      <w:r w:rsidRPr="00CA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kandydata spoza obwodu</w:t>
      </w:r>
      <w:r w:rsidRPr="00CA0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CA02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(załącznik 2) </w:t>
      </w:r>
    </w:p>
    <w:p w:rsidR="005F1934" w:rsidRPr="005D4293" w:rsidRDefault="005F1934" w:rsidP="005F1934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Wzór  karty zgłoszenia i formularza rekrutacyjnego dostępny jest w sekretariacie szkoły oraz</w:t>
      </w:r>
      <w:r w:rsidRPr="00CA0200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stronie internetowej szkoły</w:t>
      </w:r>
      <w:r w:rsidR="00C81B92">
        <w:rPr>
          <w:rFonts w:ascii="Times New Roman" w:eastAsia="Times New Roman" w:hAnsi="Times New Roman"/>
          <w:sz w:val="24"/>
          <w:szCs w:val="24"/>
          <w:lang w:eastAsia="pl-PL"/>
        </w:rPr>
        <w:t xml:space="preserve"> od 18 lutego 2025 r.</w:t>
      </w:r>
    </w:p>
    <w:p w:rsidR="005F1934" w:rsidRPr="005D4293" w:rsidRDefault="005F1934" w:rsidP="005F1934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 xml:space="preserve">Decydujący głos o przydziale do poszczególnej klasy posiada </w:t>
      </w:r>
      <w:r w:rsidR="00C81B9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5D4293">
        <w:rPr>
          <w:rFonts w:ascii="Times New Roman" w:eastAsia="Times New Roman" w:hAnsi="Times New Roman"/>
          <w:sz w:val="24"/>
          <w:szCs w:val="24"/>
          <w:lang w:eastAsia="pl-PL"/>
        </w:rPr>
        <w:t>yrektor szkoły.</w:t>
      </w:r>
    </w:p>
    <w:p w:rsidR="005F1934" w:rsidRPr="005D4293" w:rsidRDefault="005F1934" w:rsidP="005F1934">
      <w:pPr>
        <w:spacing w:after="15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D4293">
        <w:rPr>
          <w:rFonts w:ascii="Verdana" w:eastAsia="Times New Roman" w:hAnsi="Verdana" w:cs="Helvetica"/>
          <w:sz w:val="18"/>
          <w:szCs w:val="18"/>
          <w:lang w:eastAsia="pl-PL"/>
        </w:rPr>
        <w:t> </w:t>
      </w:r>
    </w:p>
    <w:p w:rsidR="005F1934" w:rsidRPr="00D90359" w:rsidRDefault="005F1934" w:rsidP="005F193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0359">
        <w:rPr>
          <w:rFonts w:ascii="Times New Roman" w:hAnsi="Times New Roman"/>
          <w:b/>
          <w:sz w:val="24"/>
          <w:szCs w:val="24"/>
        </w:rPr>
        <w:t>VII Przepisy końcowe</w:t>
      </w:r>
    </w:p>
    <w:p w:rsidR="005F1934" w:rsidRPr="00D90359" w:rsidRDefault="005F1934" w:rsidP="005F19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359">
        <w:rPr>
          <w:rFonts w:ascii="Times New Roman" w:hAnsi="Times New Roman"/>
          <w:sz w:val="24"/>
          <w:szCs w:val="24"/>
        </w:rPr>
        <w:t xml:space="preserve">Karty zgłoszenia i formularze rekrutacyjne przyjmowane są w sekretariacie szkoły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90359">
        <w:rPr>
          <w:rFonts w:ascii="Times New Roman" w:hAnsi="Times New Roman"/>
          <w:sz w:val="24"/>
          <w:szCs w:val="24"/>
        </w:rPr>
        <w:t>w godzinach od 7.00 do 15.00.</w:t>
      </w:r>
    </w:p>
    <w:p w:rsidR="005F1934" w:rsidRPr="00D90359" w:rsidRDefault="005F1934" w:rsidP="005F19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436">
        <w:rPr>
          <w:rFonts w:ascii="Times New Roman" w:hAnsi="Times New Roman"/>
          <w:sz w:val="24"/>
          <w:szCs w:val="24"/>
        </w:rPr>
        <w:t xml:space="preserve">Lista dzieci zakwalifikowanych oraz niezakwalifikowanych zostanie podana do publicznej wiadomości i będzie do wglądu w sekretariacie szkoły w dniu </w:t>
      </w:r>
      <w:r w:rsidR="00C81B92">
        <w:rPr>
          <w:rFonts w:ascii="Times New Roman" w:hAnsi="Times New Roman"/>
          <w:sz w:val="24"/>
          <w:szCs w:val="24"/>
        </w:rPr>
        <w:t>04 kwietnia 2025</w:t>
      </w:r>
      <w:r>
        <w:rPr>
          <w:rFonts w:ascii="Times New Roman" w:hAnsi="Times New Roman"/>
          <w:sz w:val="24"/>
          <w:szCs w:val="24"/>
        </w:rPr>
        <w:t xml:space="preserve"> roku, a lista d</w:t>
      </w:r>
      <w:r w:rsidR="001D6895">
        <w:rPr>
          <w:rFonts w:ascii="Times New Roman" w:hAnsi="Times New Roman"/>
          <w:sz w:val="24"/>
          <w:szCs w:val="24"/>
        </w:rPr>
        <w:t xml:space="preserve">zieci przyjętych </w:t>
      </w:r>
      <w:r w:rsidR="00940453">
        <w:rPr>
          <w:rFonts w:ascii="Times New Roman" w:hAnsi="Times New Roman"/>
          <w:sz w:val="24"/>
          <w:szCs w:val="24"/>
        </w:rPr>
        <w:t>14</w:t>
      </w:r>
      <w:r w:rsidR="00856C3E">
        <w:rPr>
          <w:rFonts w:ascii="Times New Roman" w:hAnsi="Times New Roman"/>
          <w:sz w:val="24"/>
          <w:szCs w:val="24"/>
        </w:rPr>
        <w:t xml:space="preserve"> kwietnia 202</w:t>
      </w:r>
      <w:r w:rsidR="0094045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roku.</w:t>
      </w:r>
    </w:p>
    <w:p w:rsidR="00AE0DD9" w:rsidRDefault="00940453"/>
    <w:sectPr w:rsidR="00AE0DD9" w:rsidSect="00DE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541"/>
    <w:multiLevelType w:val="multilevel"/>
    <w:tmpl w:val="EB244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58F9"/>
    <w:multiLevelType w:val="hybridMultilevel"/>
    <w:tmpl w:val="430A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FC4"/>
    <w:multiLevelType w:val="hybridMultilevel"/>
    <w:tmpl w:val="F90E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479"/>
    <w:multiLevelType w:val="multilevel"/>
    <w:tmpl w:val="DEEE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4698"/>
    <w:multiLevelType w:val="hybridMultilevel"/>
    <w:tmpl w:val="DEEE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6759E"/>
    <w:multiLevelType w:val="hybridMultilevel"/>
    <w:tmpl w:val="E0CC9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4904"/>
    <w:multiLevelType w:val="multilevel"/>
    <w:tmpl w:val="4C8E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D0E4C"/>
    <w:multiLevelType w:val="hybridMultilevel"/>
    <w:tmpl w:val="E0CC99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181F"/>
    <w:multiLevelType w:val="hybridMultilevel"/>
    <w:tmpl w:val="EB2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2CB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34"/>
    <w:rsid w:val="00044EDF"/>
    <w:rsid w:val="000601E8"/>
    <w:rsid w:val="001433B7"/>
    <w:rsid w:val="001D6895"/>
    <w:rsid w:val="0024461A"/>
    <w:rsid w:val="003D7D2D"/>
    <w:rsid w:val="00447155"/>
    <w:rsid w:val="005F1934"/>
    <w:rsid w:val="006D6140"/>
    <w:rsid w:val="007743B9"/>
    <w:rsid w:val="007D4133"/>
    <w:rsid w:val="00851C07"/>
    <w:rsid w:val="00856C3E"/>
    <w:rsid w:val="00894F9C"/>
    <w:rsid w:val="00940453"/>
    <w:rsid w:val="00942680"/>
    <w:rsid w:val="00983B7D"/>
    <w:rsid w:val="009F1DFB"/>
    <w:rsid w:val="00AA165E"/>
    <w:rsid w:val="00B25222"/>
    <w:rsid w:val="00C81B92"/>
    <w:rsid w:val="00CE1848"/>
    <w:rsid w:val="00E951B2"/>
    <w:rsid w:val="00EF16EC"/>
    <w:rsid w:val="00F163B6"/>
    <w:rsid w:val="00F2692A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D12"/>
  <w15:docId w15:val="{1FCBCC75-83E8-4B64-A364-FF47FB4A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9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Dyrektor</cp:lastModifiedBy>
  <cp:revision>2</cp:revision>
  <cp:lastPrinted>2023-02-08T15:04:00Z</cp:lastPrinted>
  <dcterms:created xsi:type="dcterms:W3CDTF">2025-02-17T12:33:00Z</dcterms:created>
  <dcterms:modified xsi:type="dcterms:W3CDTF">2025-02-17T12:33:00Z</dcterms:modified>
</cp:coreProperties>
</file>