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76B" w:rsidRDefault="00EA437E">
      <w:pPr>
        <w:spacing w:after="0" w:line="259" w:lineRule="auto"/>
        <w:ind w:left="52" w:right="0" w:firstLine="0"/>
        <w:jc w:val="center"/>
      </w:pPr>
      <w:r>
        <w:t xml:space="preserve"> </w:t>
      </w:r>
    </w:p>
    <w:p w:rsidR="0093376B" w:rsidRDefault="00EA437E">
      <w:pPr>
        <w:spacing w:after="0" w:line="259" w:lineRule="auto"/>
        <w:ind w:left="0" w:right="0" w:firstLine="0"/>
        <w:jc w:val="left"/>
      </w:pPr>
      <w:r>
        <w:t xml:space="preserve"> </w:t>
      </w:r>
    </w:p>
    <w:p w:rsidR="0093376B" w:rsidRDefault="00EA437E">
      <w:pPr>
        <w:spacing w:after="221" w:line="358" w:lineRule="auto"/>
        <w:ind w:left="0" w:right="9442" w:firstLine="0"/>
        <w:jc w:val="left"/>
      </w:pPr>
      <w:r>
        <w:t xml:space="preserve">  </w:t>
      </w:r>
    </w:p>
    <w:p w:rsidR="00F57A75" w:rsidRDefault="00F57A75" w:rsidP="00F57A75">
      <w:pPr>
        <w:spacing w:after="227" w:line="259" w:lineRule="auto"/>
        <w:ind w:right="0"/>
        <w:jc w:val="center"/>
        <w:rPr>
          <w:sz w:val="40"/>
        </w:rPr>
      </w:pPr>
    </w:p>
    <w:p w:rsidR="00F57A75" w:rsidRDefault="00F57A75" w:rsidP="00F57A75">
      <w:pPr>
        <w:spacing w:after="227" w:line="259" w:lineRule="auto"/>
        <w:ind w:right="0"/>
        <w:jc w:val="center"/>
        <w:rPr>
          <w:sz w:val="40"/>
        </w:rPr>
      </w:pPr>
    </w:p>
    <w:p w:rsidR="00F57A75" w:rsidRDefault="00F57A75" w:rsidP="00F57A75">
      <w:pPr>
        <w:spacing w:after="227" w:line="259" w:lineRule="auto"/>
        <w:ind w:right="0"/>
        <w:jc w:val="center"/>
        <w:rPr>
          <w:sz w:val="40"/>
        </w:rPr>
      </w:pPr>
    </w:p>
    <w:p w:rsidR="00F57A75" w:rsidRDefault="00F57A75" w:rsidP="00F57A75">
      <w:pPr>
        <w:spacing w:after="227" w:line="259" w:lineRule="auto"/>
        <w:ind w:right="0"/>
        <w:jc w:val="center"/>
        <w:rPr>
          <w:sz w:val="40"/>
        </w:rPr>
      </w:pPr>
    </w:p>
    <w:p w:rsidR="0093376B" w:rsidRPr="00F57A75" w:rsidRDefault="00F57A75" w:rsidP="00F57A75">
      <w:pPr>
        <w:spacing w:after="227" w:line="259" w:lineRule="auto"/>
        <w:ind w:right="0"/>
        <w:jc w:val="center"/>
        <w:rPr>
          <w:sz w:val="40"/>
        </w:rPr>
      </w:pPr>
      <w:r w:rsidRPr="00F57A75">
        <w:rPr>
          <w:sz w:val="40"/>
        </w:rPr>
        <w:t>PRZEDMIOTOWY SYSTEM OCENIANIA</w:t>
      </w:r>
    </w:p>
    <w:p w:rsidR="00F57A75" w:rsidRPr="00F57A75" w:rsidRDefault="00F57A75" w:rsidP="00F57A75">
      <w:pPr>
        <w:spacing w:after="227" w:line="259" w:lineRule="auto"/>
        <w:ind w:right="0"/>
        <w:jc w:val="center"/>
        <w:rPr>
          <w:sz w:val="40"/>
        </w:rPr>
      </w:pPr>
      <w:r w:rsidRPr="00F57A75">
        <w:rPr>
          <w:sz w:val="40"/>
        </w:rPr>
        <w:t>ZESPÓŁ SZKOLNO – PRZEDSZKOLNY</w:t>
      </w:r>
      <w:r>
        <w:rPr>
          <w:sz w:val="40"/>
        </w:rPr>
        <w:t xml:space="preserve">                                    W JEŻOWIE SUDECKIM</w:t>
      </w:r>
    </w:p>
    <w:p w:rsidR="00F57A75" w:rsidRPr="00F57A75" w:rsidRDefault="00F57A75" w:rsidP="00F57A75">
      <w:pPr>
        <w:spacing w:after="227" w:line="259" w:lineRule="auto"/>
        <w:ind w:right="0"/>
        <w:jc w:val="center"/>
        <w:rPr>
          <w:sz w:val="40"/>
        </w:rPr>
      </w:pPr>
      <w:r w:rsidRPr="00F57A75">
        <w:rPr>
          <w:sz w:val="40"/>
        </w:rPr>
        <w:t>SZKOŁA PODSTAWOWA</w:t>
      </w:r>
    </w:p>
    <w:p w:rsidR="00F57A75" w:rsidRPr="00F57A75" w:rsidRDefault="00F57A75" w:rsidP="00F57A75">
      <w:pPr>
        <w:spacing w:after="227" w:line="259" w:lineRule="auto"/>
        <w:ind w:right="0"/>
        <w:jc w:val="center"/>
        <w:rPr>
          <w:sz w:val="40"/>
        </w:rPr>
      </w:pPr>
      <w:r w:rsidRPr="00F57A75">
        <w:rPr>
          <w:sz w:val="40"/>
        </w:rPr>
        <w:t>JĘZYK POLSKI</w:t>
      </w:r>
    </w:p>
    <w:p w:rsidR="0093376B" w:rsidRDefault="00EA437E">
      <w:pPr>
        <w:spacing w:after="227" w:line="259" w:lineRule="auto"/>
        <w:ind w:left="112" w:right="0" w:firstLine="0"/>
        <w:jc w:val="center"/>
      </w:pPr>
      <w:r>
        <w:rPr>
          <w:sz w:val="48"/>
        </w:rPr>
        <w:t xml:space="preserve"> </w:t>
      </w:r>
    </w:p>
    <w:p w:rsidR="0093376B" w:rsidRDefault="00EA437E">
      <w:pPr>
        <w:spacing w:after="227" w:line="259" w:lineRule="auto"/>
        <w:ind w:left="112" w:right="0" w:firstLine="0"/>
        <w:jc w:val="center"/>
      </w:pPr>
      <w:r>
        <w:rPr>
          <w:sz w:val="48"/>
        </w:rPr>
        <w:t xml:space="preserve"> </w:t>
      </w:r>
    </w:p>
    <w:p w:rsidR="0093376B" w:rsidRDefault="00EA437E">
      <w:pPr>
        <w:spacing w:line="259" w:lineRule="auto"/>
        <w:ind w:left="112" w:right="0" w:firstLine="0"/>
        <w:jc w:val="center"/>
      </w:pPr>
      <w:r>
        <w:rPr>
          <w:sz w:val="48"/>
        </w:rPr>
        <w:t xml:space="preserve"> </w:t>
      </w:r>
    </w:p>
    <w:p w:rsidR="0093376B" w:rsidRDefault="00EA437E">
      <w:pPr>
        <w:spacing w:after="115" w:line="259" w:lineRule="auto"/>
        <w:ind w:left="0" w:right="0" w:firstLine="0"/>
        <w:jc w:val="left"/>
      </w:pPr>
      <w:r>
        <w:t xml:space="preserve"> </w:t>
      </w:r>
    </w:p>
    <w:p w:rsidR="0093376B" w:rsidRDefault="00EA437E">
      <w:pPr>
        <w:spacing w:after="112" w:line="259" w:lineRule="auto"/>
        <w:ind w:left="0" w:right="0" w:firstLine="0"/>
        <w:jc w:val="left"/>
      </w:pPr>
      <w:r>
        <w:t xml:space="preserve"> </w:t>
      </w:r>
    </w:p>
    <w:p w:rsidR="0093376B" w:rsidRDefault="00EA437E">
      <w:pPr>
        <w:spacing w:after="115" w:line="259" w:lineRule="auto"/>
        <w:ind w:left="0" w:right="0" w:firstLine="0"/>
        <w:jc w:val="left"/>
      </w:pPr>
      <w:r>
        <w:t xml:space="preserve"> </w:t>
      </w:r>
    </w:p>
    <w:p w:rsidR="0093376B" w:rsidRDefault="00EA437E">
      <w:pPr>
        <w:spacing w:after="112" w:line="259" w:lineRule="auto"/>
        <w:ind w:left="0" w:right="0" w:firstLine="0"/>
        <w:jc w:val="left"/>
      </w:pPr>
      <w:r>
        <w:t xml:space="preserve"> </w:t>
      </w:r>
    </w:p>
    <w:p w:rsidR="0093376B" w:rsidRDefault="00EA437E">
      <w:pPr>
        <w:spacing w:after="112" w:line="259" w:lineRule="auto"/>
        <w:ind w:left="0" w:right="0" w:firstLine="0"/>
        <w:jc w:val="left"/>
      </w:pPr>
      <w:r>
        <w:t xml:space="preserve"> </w:t>
      </w:r>
    </w:p>
    <w:p w:rsidR="0093376B" w:rsidRDefault="00EA437E">
      <w:pPr>
        <w:spacing w:after="115" w:line="259" w:lineRule="auto"/>
        <w:ind w:left="0" w:right="0" w:firstLine="0"/>
        <w:jc w:val="left"/>
      </w:pPr>
      <w:r>
        <w:t xml:space="preserve"> </w:t>
      </w:r>
    </w:p>
    <w:p w:rsidR="0093376B" w:rsidRDefault="00EA437E">
      <w:pPr>
        <w:spacing w:after="112" w:line="259" w:lineRule="auto"/>
        <w:ind w:left="0" w:right="0" w:firstLine="0"/>
        <w:jc w:val="left"/>
      </w:pPr>
      <w:r>
        <w:t xml:space="preserve"> </w:t>
      </w:r>
    </w:p>
    <w:p w:rsidR="0093376B" w:rsidRDefault="00EA437E">
      <w:pPr>
        <w:spacing w:after="115" w:line="259" w:lineRule="auto"/>
        <w:ind w:left="0" w:right="0" w:firstLine="0"/>
        <w:jc w:val="left"/>
      </w:pPr>
      <w:r>
        <w:t xml:space="preserve"> </w:t>
      </w:r>
    </w:p>
    <w:p w:rsidR="0093376B" w:rsidRDefault="00EA437E">
      <w:pPr>
        <w:spacing w:after="112" w:line="259" w:lineRule="auto"/>
        <w:ind w:left="0" w:right="0" w:firstLine="0"/>
        <w:jc w:val="left"/>
      </w:pPr>
      <w:r>
        <w:t xml:space="preserve"> </w:t>
      </w:r>
    </w:p>
    <w:p w:rsidR="0093376B" w:rsidRDefault="00EA437E">
      <w:pPr>
        <w:spacing w:after="120" w:line="259" w:lineRule="auto"/>
        <w:ind w:left="0" w:right="0" w:firstLine="0"/>
        <w:jc w:val="left"/>
      </w:pPr>
      <w:r>
        <w:t xml:space="preserve"> </w:t>
      </w:r>
    </w:p>
    <w:p w:rsidR="00F57A75" w:rsidRDefault="00F57A75">
      <w:pPr>
        <w:spacing w:after="120" w:line="259" w:lineRule="auto"/>
        <w:ind w:left="0" w:right="0" w:firstLine="0"/>
        <w:jc w:val="left"/>
      </w:pPr>
    </w:p>
    <w:p w:rsidR="00F57A75" w:rsidRDefault="00F57A75">
      <w:pPr>
        <w:spacing w:after="120" w:line="259" w:lineRule="auto"/>
        <w:ind w:left="0" w:right="0" w:firstLine="0"/>
        <w:jc w:val="left"/>
      </w:pPr>
    </w:p>
    <w:p w:rsidR="00F57A75" w:rsidRDefault="00F57A75">
      <w:pPr>
        <w:spacing w:after="120" w:line="259" w:lineRule="auto"/>
        <w:ind w:left="0" w:right="0" w:firstLine="0"/>
        <w:jc w:val="left"/>
      </w:pPr>
    </w:p>
    <w:p w:rsidR="00F57A75" w:rsidRDefault="00F57A75">
      <w:pPr>
        <w:spacing w:after="120" w:line="259" w:lineRule="auto"/>
        <w:ind w:left="0" w:right="0" w:firstLine="0"/>
        <w:jc w:val="left"/>
      </w:pPr>
    </w:p>
    <w:p w:rsidR="0093376B" w:rsidRDefault="0093376B">
      <w:pPr>
        <w:spacing w:after="182" w:line="259" w:lineRule="auto"/>
        <w:ind w:left="0" w:right="0" w:firstLine="0"/>
        <w:jc w:val="left"/>
      </w:pPr>
    </w:p>
    <w:p w:rsidR="0093376B" w:rsidRDefault="00EA437E">
      <w:pPr>
        <w:spacing w:after="0" w:line="259" w:lineRule="auto"/>
        <w:ind w:left="0" w:right="0" w:firstLine="0"/>
        <w:jc w:val="left"/>
      </w:pPr>
      <w:r>
        <w:t xml:space="preserve"> </w:t>
      </w:r>
    </w:p>
    <w:p w:rsidR="0093376B" w:rsidRDefault="00EA437E">
      <w:pPr>
        <w:spacing w:after="134" w:line="259" w:lineRule="auto"/>
        <w:ind w:left="10" w:right="5" w:hanging="10"/>
        <w:jc w:val="center"/>
      </w:pPr>
      <w:r>
        <w:rPr>
          <w:sz w:val="28"/>
        </w:rPr>
        <w:t xml:space="preserve">§1 </w:t>
      </w:r>
    </w:p>
    <w:p w:rsidR="0093376B" w:rsidRDefault="00EA437E">
      <w:pPr>
        <w:spacing w:after="98" w:line="259" w:lineRule="auto"/>
        <w:ind w:left="10" w:right="4" w:hanging="10"/>
        <w:jc w:val="center"/>
      </w:pPr>
      <w:r>
        <w:rPr>
          <w:sz w:val="28"/>
        </w:rPr>
        <w:t xml:space="preserve">Dokumenty określające przedmiotowy system oceniania </w:t>
      </w:r>
    </w:p>
    <w:p w:rsidR="00151CEC" w:rsidRDefault="00EA437E">
      <w:pPr>
        <w:numPr>
          <w:ilvl w:val="0"/>
          <w:numId w:val="1"/>
        </w:numPr>
        <w:ind w:right="0" w:hanging="360"/>
      </w:pPr>
      <w:r>
        <w:t>Rozporządzenie Ministr</w:t>
      </w:r>
      <w:r w:rsidR="00151CEC">
        <w:t>a Edukacji z dnia 28 czerwca 2024</w:t>
      </w:r>
      <w:r>
        <w:t xml:space="preserve"> r.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w:t>
      </w:r>
      <w:r w:rsidR="00151CEC">
        <w:t>.</w:t>
      </w:r>
    </w:p>
    <w:p w:rsidR="0093376B" w:rsidRDefault="00EA437E">
      <w:pPr>
        <w:numPr>
          <w:ilvl w:val="0"/>
          <w:numId w:val="1"/>
        </w:numPr>
        <w:ind w:right="0" w:hanging="360"/>
      </w:pPr>
      <w:r>
        <w:t xml:space="preserve"> </w:t>
      </w:r>
      <w:r w:rsidR="00151CEC">
        <w:t>Rozporządzenie Ministra</w:t>
      </w:r>
      <w:r w:rsidR="00151CEC">
        <w:t xml:space="preserve"> Edukacji z dnia 11 marca 2026</w:t>
      </w:r>
      <w:r w:rsidR="00151CEC">
        <w:t xml:space="preserve"> r. w sprawie podstawy programowej wychowania przedszkolnego oraz podstawy programowej kształcenia ogólnego dla szkoły podstawowej, w tym dla uczniów z niepełnosprawnością intelektualną w st</w:t>
      </w:r>
      <w:r w:rsidR="00151CEC">
        <w:t>opniu umiarkowanym lub znacznym.</w:t>
      </w:r>
    </w:p>
    <w:p w:rsidR="0093376B" w:rsidRDefault="00EA437E">
      <w:pPr>
        <w:numPr>
          <w:ilvl w:val="0"/>
          <w:numId w:val="1"/>
        </w:numPr>
        <w:ind w:right="0" w:hanging="360"/>
      </w:pPr>
      <w:r>
        <w:t>Rozporządzenie Ministra Edukacji</w:t>
      </w:r>
      <w:r w:rsidR="00151CEC">
        <w:t xml:space="preserve"> Narodowej z dnia 20 sierpnia 2026</w:t>
      </w:r>
      <w:r>
        <w:t xml:space="preserve"> r. w sprawie oceniania, klasyfikowania i promowania uczniów i słuchaczy w szkołach publicznych</w:t>
      </w:r>
      <w:r w:rsidR="00151CEC">
        <w:t>.</w:t>
      </w:r>
      <w:r>
        <w:t xml:space="preserve"> </w:t>
      </w:r>
    </w:p>
    <w:p w:rsidR="0093376B" w:rsidRDefault="00EA437E">
      <w:pPr>
        <w:numPr>
          <w:ilvl w:val="0"/>
          <w:numId w:val="1"/>
        </w:numPr>
        <w:spacing w:after="11" w:line="356" w:lineRule="auto"/>
        <w:ind w:right="0" w:hanging="360"/>
      </w:pPr>
      <w:r>
        <w:t>„Nowe S</w:t>
      </w:r>
      <w:r w:rsidR="00823D07">
        <w:t>łowa na start!”</w:t>
      </w:r>
      <w:r w:rsidR="00151CEC">
        <w:t>, „NOWE Zamieńmy słowo”</w:t>
      </w:r>
      <w:r w:rsidR="00211BCF">
        <w:t xml:space="preserve"> - Program</w:t>
      </w:r>
      <w:r w:rsidR="00151CEC">
        <w:t>y nauczania</w:t>
      </w:r>
      <w:r>
        <w:t xml:space="preserve"> języka polskiego </w:t>
      </w:r>
      <w:r w:rsidR="00142CE6">
        <w:br/>
      </w:r>
      <w:r>
        <w:t xml:space="preserve">w klasach IV-VIII szkoły podstawowej. </w:t>
      </w:r>
    </w:p>
    <w:p w:rsidR="0093376B" w:rsidRDefault="00211BCF">
      <w:pPr>
        <w:numPr>
          <w:ilvl w:val="0"/>
          <w:numId w:val="1"/>
        </w:numPr>
        <w:spacing w:after="121" w:line="259" w:lineRule="auto"/>
        <w:ind w:right="0" w:hanging="360"/>
      </w:pPr>
      <w:r>
        <w:t>Wewnątrzszkolny</w:t>
      </w:r>
      <w:r w:rsidR="00EA437E">
        <w:t xml:space="preserve">  System Oceniania. </w:t>
      </w:r>
    </w:p>
    <w:p w:rsidR="0093376B" w:rsidRDefault="00EA437E">
      <w:pPr>
        <w:numPr>
          <w:ilvl w:val="0"/>
          <w:numId w:val="1"/>
        </w:numPr>
        <w:ind w:right="0" w:hanging="360"/>
      </w:pPr>
      <w:r>
        <w:t xml:space="preserve">Statut Publicznej Szkoły Podstawowej w Jeżowie Sudeckim w Zespole Szkolno – Przedszkolnym w Jeżowie Sudeckim. </w:t>
      </w:r>
    </w:p>
    <w:p w:rsidR="0093376B" w:rsidRDefault="00EA437E">
      <w:pPr>
        <w:spacing w:after="156" w:line="259" w:lineRule="auto"/>
        <w:ind w:left="0" w:right="0" w:firstLine="0"/>
        <w:jc w:val="left"/>
      </w:pPr>
      <w:r>
        <w:t xml:space="preserve"> </w:t>
      </w:r>
    </w:p>
    <w:p w:rsidR="0093376B" w:rsidRDefault="00EA437E">
      <w:pPr>
        <w:spacing w:after="134" w:line="259" w:lineRule="auto"/>
        <w:ind w:left="10" w:right="5" w:hanging="10"/>
        <w:jc w:val="center"/>
      </w:pPr>
      <w:r>
        <w:rPr>
          <w:sz w:val="28"/>
        </w:rPr>
        <w:t xml:space="preserve">§2 </w:t>
      </w:r>
    </w:p>
    <w:p w:rsidR="0093376B" w:rsidRDefault="00EA437E">
      <w:pPr>
        <w:spacing w:after="98" w:line="259" w:lineRule="auto"/>
        <w:ind w:left="10" w:right="5" w:hanging="10"/>
        <w:jc w:val="center"/>
      </w:pPr>
      <w:r>
        <w:rPr>
          <w:sz w:val="28"/>
        </w:rPr>
        <w:t xml:space="preserve">Cele Przedmiotowego Oceniania </w:t>
      </w:r>
    </w:p>
    <w:p w:rsidR="0093376B" w:rsidRDefault="00EA437E">
      <w:pPr>
        <w:numPr>
          <w:ilvl w:val="0"/>
          <w:numId w:val="2"/>
        </w:numPr>
        <w:spacing w:after="123" w:line="259" w:lineRule="auto"/>
        <w:ind w:right="0" w:hanging="360"/>
      </w:pPr>
      <w:r>
        <w:t xml:space="preserve">Ocenianie bieżące (wspomagające) ma na celu monitorowanie rozwoju ucznia, w tym: </w:t>
      </w:r>
    </w:p>
    <w:p w:rsidR="0093376B" w:rsidRDefault="00EA437E">
      <w:pPr>
        <w:numPr>
          <w:ilvl w:val="1"/>
          <w:numId w:val="2"/>
        </w:numPr>
        <w:spacing w:after="121" w:line="259" w:lineRule="auto"/>
        <w:ind w:right="0" w:hanging="360"/>
      </w:pPr>
      <w:r>
        <w:t xml:space="preserve">pomoc uczniowi w rozpatrywaniu i rozumieniu swoich mocnych i słabych stron, </w:t>
      </w:r>
    </w:p>
    <w:p w:rsidR="0093376B" w:rsidRDefault="00EA437E">
      <w:pPr>
        <w:numPr>
          <w:ilvl w:val="1"/>
          <w:numId w:val="2"/>
        </w:numPr>
        <w:spacing w:after="123" w:line="259" w:lineRule="auto"/>
        <w:ind w:right="0" w:hanging="360"/>
      </w:pPr>
      <w:r>
        <w:t xml:space="preserve">ukierunkowanie i motywowanie ucznia do dalszej pracy, </w:t>
      </w:r>
    </w:p>
    <w:p w:rsidR="0093376B" w:rsidRDefault="00EA437E">
      <w:pPr>
        <w:numPr>
          <w:ilvl w:val="1"/>
          <w:numId w:val="2"/>
        </w:numPr>
        <w:spacing w:after="121" w:line="259" w:lineRule="auto"/>
        <w:ind w:right="0" w:hanging="360"/>
      </w:pPr>
      <w:r>
        <w:t xml:space="preserve">przekazanie uczniowi informacji o jego postępach, </w:t>
      </w:r>
    </w:p>
    <w:p w:rsidR="0093376B" w:rsidRDefault="00EA437E">
      <w:pPr>
        <w:numPr>
          <w:ilvl w:val="1"/>
          <w:numId w:val="2"/>
        </w:numPr>
        <w:spacing w:after="123" w:line="259" w:lineRule="auto"/>
        <w:ind w:right="0" w:hanging="360"/>
      </w:pPr>
      <w:r>
        <w:t xml:space="preserve">przekazanie rodzicom/opiekunom informacji o postępach ucznia, </w:t>
      </w:r>
    </w:p>
    <w:p w:rsidR="0093376B" w:rsidRDefault="00EA437E">
      <w:pPr>
        <w:numPr>
          <w:ilvl w:val="1"/>
          <w:numId w:val="2"/>
        </w:numPr>
        <w:ind w:right="0" w:hanging="360"/>
      </w:pPr>
      <w:r>
        <w:t xml:space="preserve">przekazanie nauczycielowi informacji o efektywności jego nauczania, właściwym doborze materiałów, metod i sposobów nauczania, </w:t>
      </w:r>
    </w:p>
    <w:p w:rsidR="0093376B" w:rsidRDefault="00EA437E">
      <w:pPr>
        <w:numPr>
          <w:ilvl w:val="1"/>
          <w:numId w:val="2"/>
        </w:numPr>
        <w:spacing w:after="121" w:line="259" w:lineRule="auto"/>
        <w:ind w:right="0" w:hanging="360"/>
      </w:pPr>
      <w:r>
        <w:t xml:space="preserve">przygotowanie do egzaminów i sprawdzianów zewnętrznych. </w:t>
      </w:r>
    </w:p>
    <w:p w:rsidR="0093376B" w:rsidRDefault="00EA437E">
      <w:pPr>
        <w:numPr>
          <w:ilvl w:val="0"/>
          <w:numId w:val="2"/>
        </w:numPr>
        <w:spacing w:after="123" w:line="259" w:lineRule="auto"/>
        <w:ind w:right="0" w:hanging="360"/>
      </w:pPr>
      <w:r>
        <w:t xml:space="preserve">Ocenianie śródroczne i końcowo roczne ma na celu: </w:t>
      </w:r>
    </w:p>
    <w:p w:rsidR="0093376B" w:rsidRDefault="00EA437E">
      <w:pPr>
        <w:numPr>
          <w:ilvl w:val="1"/>
          <w:numId w:val="2"/>
        </w:numPr>
        <w:spacing w:after="121" w:line="259" w:lineRule="auto"/>
        <w:ind w:right="0" w:hanging="360"/>
      </w:pPr>
      <w:r>
        <w:t xml:space="preserve">przekazać uczniowi informację na temat jego postępów w nauce języka polskiego, </w:t>
      </w:r>
    </w:p>
    <w:p w:rsidR="0093376B" w:rsidRDefault="00EA437E">
      <w:pPr>
        <w:numPr>
          <w:ilvl w:val="1"/>
          <w:numId w:val="2"/>
        </w:numPr>
        <w:ind w:right="0" w:hanging="360"/>
      </w:pPr>
      <w:r>
        <w:t xml:space="preserve">dostarczyć nauczycielowi odpowiedzialnemu za następny etap nauki informacji na temat poziomu wiedzy i umiejętności ucznia, </w:t>
      </w:r>
    </w:p>
    <w:p w:rsidR="0093376B" w:rsidRDefault="00EA437E">
      <w:pPr>
        <w:numPr>
          <w:ilvl w:val="1"/>
          <w:numId w:val="2"/>
        </w:numPr>
        <w:spacing w:after="123" w:line="259" w:lineRule="auto"/>
        <w:ind w:right="0" w:hanging="360"/>
      </w:pPr>
      <w:r>
        <w:lastRenderedPageBreak/>
        <w:t xml:space="preserve">monitorować system szkolny, </w:t>
      </w:r>
    </w:p>
    <w:p w:rsidR="0093376B" w:rsidRDefault="00EA437E">
      <w:pPr>
        <w:numPr>
          <w:ilvl w:val="1"/>
          <w:numId w:val="2"/>
        </w:numPr>
        <w:spacing w:after="121" w:line="259" w:lineRule="auto"/>
        <w:ind w:right="0" w:hanging="360"/>
      </w:pPr>
      <w:r>
        <w:t xml:space="preserve">różnicować i klasyfikować uczniów, </w:t>
      </w:r>
    </w:p>
    <w:p w:rsidR="00F57A75" w:rsidRPr="00F57A75" w:rsidRDefault="00EA437E" w:rsidP="00F57A75">
      <w:pPr>
        <w:numPr>
          <w:ilvl w:val="1"/>
          <w:numId w:val="2"/>
        </w:numPr>
        <w:spacing w:after="120" w:line="259" w:lineRule="auto"/>
        <w:ind w:right="0" w:hanging="360"/>
      </w:pPr>
      <w:r>
        <w:t xml:space="preserve">pomóc nauczycielowi w ewaluacji i modyfikacji procesu nauczania przedmiotu.  </w:t>
      </w:r>
    </w:p>
    <w:p w:rsidR="00F57A75" w:rsidRDefault="00F57A75">
      <w:pPr>
        <w:spacing w:after="134" w:line="259" w:lineRule="auto"/>
        <w:ind w:left="10" w:right="5" w:hanging="10"/>
        <w:jc w:val="center"/>
        <w:rPr>
          <w:sz w:val="28"/>
        </w:rPr>
      </w:pPr>
    </w:p>
    <w:p w:rsidR="0093376B" w:rsidRDefault="00EA437E">
      <w:pPr>
        <w:spacing w:after="134" w:line="259" w:lineRule="auto"/>
        <w:ind w:left="10" w:right="5" w:hanging="10"/>
        <w:jc w:val="center"/>
      </w:pPr>
      <w:r>
        <w:rPr>
          <w:sz w:val="28"/>
        </w:rPr>
        <w:t xml:space="preserve">§3 </w:t>
      </w:r>
    </w:p>
    <w:p w:rsidR="0093376B" w:rsidRDefault="00EA437E">
      <w:pPr>
        <w:spacing w:after="98" w:line="259" w:lineRule="auto"/>
        <w:ind w:left="10" w:right="3" w:hanging="10"/>
        <w:jc w:val="center"/>
      </w:pPr>
      <w:r>
        <w:rPr>
          <w:sz w:val="28"/>
        </w:rPr>
        <w:t xml:space="preserve">Ogólne zasady PSO </w:t>
      </w:r>
    </w:p>
    <w:p w:rsidR="0093376B" w:rsidRDefault="00EA437E">
      <w:pPr>
        <w:numPr>
          <w:ilvl w:val="0"/>
          <w:numId w:val="3"/>
        </w:numPr>
        <w:ind w:right="0" w:hanging="360"/>
      </w:pPr>
      <w:r>
        <w:t xml:space="preserve">Nauczyciel na początku roku szkolnego informuje uczniów o zakresie wymagań z języka polskiego oraz o sposobie i zasadach oceniania. </w:t>
      </w:r>
    </w:p>
    <w:p w:rsidR="0093376B" w:rsidRDefault="00EA437E">
      <w:pPr>
        <w:numPr>
          <w:ilvl w:val="0"/>
          <w:numId w:val="3"/>
        </w:numPr>
        <w:ind w:right="0" w:hanging="360"/>
      </w:pPr>
      <w:r>
        <w:t xml:space="preserve">Wszystkie prace klasowe są obowiązkowe. Jeżeli uczeń w tym czasie był nieobecny na lekcji, musi napisać pracę w terminie późniejszym, wyznaczonym przez nauczyciela.  </w:t>
      </w:r>
    </w:p>
    <w:p w:rsidR="0093376B" w:rsidRDefault="00EA437E">
      <w:pPr>
        <w:numPr>
          <w:ilvl w:val="0"/>
          <w:numId w:val="3"/>
        </w:numPr>
        <w:spacing w:after="121" w:line="259" w:lineRule="auto"/>
        <w:ind w:right="0" w:hanging="360"/>
      </w:pPr>
      <w:r>
        <w:t xml:space="preserve">Nauczyciel oddaje poprawione prace w terminie nie dłuższym niż dwa tygodnie.  </w:t>
      </w:r>
    </w:p>
    <w:p w:rsidR="0093376B" w:rsidRDefault="00EA437E">
      <w:pPr>
        <w:numPr>
          <w:ilvl w:val="0"/>
          <w:numId w:val="3"/>
        </w:numPr>
        <w:ind w:right="0" w:hanging="360"/>
      </w:pPr>
      <w:r>
        <w:t xml:space="preserve">Spisywanie (ściąganie) podczas prac klasowych skutkuje automatycznie oceną niedostateczną oraz jest jednoznaczne z zakończeniem pracy. </w:t>
      </w:r>
    </w:p>
    <w:p w:rsidR="0093376B" w:rsidRDefault="00EA437E">
      <w:pPr>
        <w:numPr>
          <w:ilvl w:val="0"/>
          <w:numId w:val="3"/>
        </w:numPr>
        <w:spacing w:after="123" w:line="259" w:lineRule="auto"/>
        <w:ind w:right="0" w:hanging="360"/>
      </w:pPr>
      <w:r>
        <w:rPr>
          <w:u w:val="single" w:color="000000"/>
        </w:rPr>
        <w:t>Wszelkie plagiaty</w:t>
      </w:r>
      <w:r>
        <w:t xml:space="preserve"> karane są oceną niedostateczną. </w:t>
      </w:r>
    </w:p>
    <w:p w:rsidR="0093376B" w:rsidRDefault="00EA437E">
      <w:pPr>
        <w:numPr>
          <w:ilvl w:val="0"/>
          <w:numId w:val="3"/>
        </w:numPr>
        <w:ind w:right="0" w:hanging="360"/>
      </w:pPr>
      <w:r>
        <w:t xml:space="preserve">Brak odpowiednich materiałów potrzebnych na lekcję traktowany jest jako nieprzygotowanie do lekcji. </w:t>
      </w:r>
    </w:p>
    <w:p w:rsidR="0093376B" w:rsidRDefault="00EA437E">
      <w:pPr>
        <w:numPr>
          <w:ilvl w:val="0"/>
          <w:numId w:val="3"/>
        </w:numPr>
        <w:ind w:right="0" w:hanging="360"/>
      </w:pPr>
      <w:r>
        <w:t xml:space="preserve">Trzy razy w półroczu uczeń ma prawo zgłosić brak przygotowania do lekcji bez żadnych sankcji. Fakt ten zostaje odnotowany w dzienniku za pomocą symbolu np. Każde kolejne nieprzygotowanie skutkuje oceną niedostateczną. Prawo to nie dotyczy lekcji, na których ma odbyć się zapowiedziana forma sprawdzenia umiejętności. </w:t>
      </w:r>
    </w:p>
    <w:p w:rsidR="0093376B" w:rsidRDefault="00EA437E">
      <w:pPr>
        <w:numPr>
          <w:ilvl w:val="0"/>
          <w:numId w:val="3"/>
        </w:numPr>
        <w:ind w:right="0" w:hanging="360"/>
      </w:pPr>
      <w:r>
        <w:t xml:space="preserve">Uczeń nie ponosi żadnych konsekwencji, jeśli zgłosi brak przygotowania, które nastąpiło                 z ważnych przyczyn, potwierdzonych pisemnie lub ustnie przez rodzica/opiekuna. </w:t>
      </w:r>
    </w:p>
    <w:p w:rsidR="0093376B" w:rsidRDefault="00EA437E">
      <w:pPr>
        <w:numPr>
          <w:ilvl w:val="0"/>
          <w:numId w:val="3"/>
        </w:numPr>
        <w:ind w:right="0" w:hanging="360"/>
      </w:pPr>
      <w:r>
        <w:t xml:space="preserve">Jeśli uczeń ma trudności w opanowaniu materiału, ma prawo do pomocy ze strony nauczyciela lub innego ucznia. Przewidziane są także zajęcia wyrównawcze, na które uczeń winien chodzić. </w:t>
      </w:r>
    </w:p>
    <w:p w:rsidR="0093376B" w:rsidRDefault="00EA437E">
      <w:pPr>
        <w:numPr>
          <w:ilvl w:val="0"/>
          <w:numId w:val="3"/>
        </w:numPr>
        <w:ind w:right="0" w:hanging="360"/>
      </w:pPr>
      <w:r>
        <w:t xml:space="preserve">Nie ocenia się ucznia po dłuższej usprawiedliwionej nieobecności w szkole. Okres ten trwa od dnia do 7 dni (w zależności od długości absencji). </w:t>
      </w:r>
    </w:p>
    <w:p w:rsidR="0093376B" w:rsidRDefault="00EA437E">
      <w:pPr>
        <w:numPr>
          <w:ilvl w:val="0"/>
          <w:numId w:val="3"/>
        </w:numPr>
        <w:ind w:right="0" w:hanging="360"/>
      </w:pPr>
      <w:r>
        <w:t xml:space="preserve">Uczeń po każdej nieobecności jest zobowiązany do uzupełnienia braków w zeszycie, zeszycie ćwiczeń oraz innych pracach wskazanych przez nauczyciela. </w:t>
      </w:r>
    </w:p>
    <w:p w:rsidR="0093376B" w:rsidRDefault="00EA437E">
      <w:pPr>
        <w:numPr>
          <w:ilvl w:val="0"/>
          <w:numId w:val="3"/>
        </w:numPr>
        <w:ind w:right="0" w:hanging="360"/>
      </w:pPr>
      <w:r>
        <w:t xml:space="preserve">Rodzic w obecności nauczyciela ma prawo wglądu do prac pisemnych swojego dziecka. Prace pisemne przechowywane są przez cały rok na terenie szkoły. Ze względu na ochronę danych osobowych oraz prawa autorskie prace uczniów nie mogą być udostępniane poza terenem szkoły. </w:t>
      </w:r>
    </w:p>
    <w:p w:rsidR="0093376B" w:rsidRDefault="00EA437E">
      <w:pPr>
        <w:numPr>
          <w:ilvl w:val="0"/>
          <w:numId w:val="3"/>
        </w:numPr>
        <w:ind w:right="0" w:hanging="360"/>
      </w:pPr>
      <w:r>
        <w:t xml:space="preserve">Forma i sposób informowania o postępach i zagrożeniach uczniów jest zgodna z wytycznymi Wewnątrzszkolnego Systemu Oceniania.. </w:t>
      </w:r>
    </w:p>
    <w:p w:rsidR="0093376B" w:rsidRDefault="00EA437E">
      <w:pPr>
        <w:spacing w:after="0" w:line="259" w:lineRule="auto"/>
        <w:ind w:left="0" w:right="0" w:firstLine="0"/>
        <w:jc w:val="left"/>
      </w:pPr>
      <w:r>
        <w:t xml:space="preserve"> </w:t>
      </w:r>
    </w:p>
    <w:p w:rsidR="0093376B" w:rsidRDefault="00EA437E">
      <w:pPr>
        <w:spacing w:after="0" w:line="259" w:lineRule="auto"/>
        <w:ind w:left="0" w:right="0" w:firstLine="0"/>
        <w:jc w:val="left"/>
      </w:pPr>
      <w:r>
        <w:lastRenderedPageBreak/>
        <w:t xml:space="preserve"> </w:t>
      </w:r>
    </w:p>
    <w:p w:rsidR="0093376B" w:rsidRDefault="0093376B" w:rsidP="00151CEC">
      <w:pPr>
        <w:spacing w:after="0" w:line="259" w:lineRule="auto"/>
        <w:ind w:left="0" w:right="0" w:firstLine="0"/>
        <w:jc w:val="left"/>
      </w:pPr>
    </w:p>
    <w:p w:rsidR="00F57A75" w:rsidRDefault="00F57A75">
      <w:pPr>
        <w:spacing w:after="148" w:line="259" w:lineRule="auto"/>
        <w:ind w:left="0" w:right="0" w:firstLine="0"/>
        <w:jc w:val="left"/>
      </w:pPr>
    </w:p>
    <w:p w:rsidR="0093376B" w:rsidRDefault="00EA437E">
      <w:pPr>
        <w:spacing w:after="134" w:line="259" w:lineRule="auto"/>
        <w:ind w:left="10" w:right="5" w:hanging="10"/>
        <w:jc w:val="center"/>
      </w:pPr>
      <w:r>
        <w:rPr>
          <w:sz w:val="28"/>
        </w:rPr>
        <w:t xml:space="preserve">§4 </w:t>
      </w:r>
    </w:p>
    <w:p w:rsidR="0093376B" w:rsidRDefault="00EA437E">
      <w:pPr>
        <w:pStyle w:val="Nagwek2"/>
        <w:ind w:left="1904" w:right="0"/>
      </w:pPr>
      <w:r>
        <w:t xml:space="preserve">Formy sprawdzania poziomu osiągnięć uczniów </w:t>
      </w:r>
    </w:p>
    <w:p w:rsidR="0093376B" w:rsidRDefault="00EA437E">
      <w:pPr>
        <w:ind w:left="0" w:right="0" w:firstLine="0"/>
      </w:pPr>
      <w:r>
        <w:t xml:space="preserve">Na lekcjach języka polskiego przyjmuje się następujące formy sprawdzania poziomu osiągnięć uczniów: </w:t>
      </w:r>
    </w:p>
    <w:p w:rsidR="0093376B" w:rsidRDefault="00EA437E">
      <w:pPr>
        <w:numPr>
          <w:ilvl w:val="0"/>
          <w:numId w:val="4"/>
        </w:numPr>
        <w:ind w:right="0" w:hanging="360"/>
      </w:pPr>
      <w:r>
        <w:t xml:space="preserve">Test diagnostyczny (diagnoza) – rozumiany jako obiektywna próba polegająca na wykonaniu przez uczniów różnego rodzaju zadań, ćwiczeń itp., w celu rozpoznania stanu ich wiedzy                 i umiejętności dla opracowania dalszej drogi postępowania. </w:t>
      </w:r>
    </w:p>
    <w:p w:rsidR="0093376B" w:rsidRDefault="00EA437E">
      <w:pPr>
        <w:numPr>
          <w:ilvl w:val="1"/>
          <w:numId w:val="4"/>
        </w:numPr>
        <w:spacing w:after="123" w:line="259" w:lineRule="auto"/>
        <w:ind w:right="0" w:hanging="360"/>
      </w:pPr>
      <w:r>
        <w:t xml:space="preserve">Nauczyciel przeprowadza w zależności od potrzeb w ciągu całego cyklu kształcenia. </w:t>
      </w:r>
    </w:p>
    <w:p w:rsidR="0093376B" w:rsidRDefault="00EA437E">
      <w:pPr>
        <w:numPr>
          <w:ilvl w:val="1"/>
          <w:numId w:val="4"/>
        </w:numPr>
        <w:ind w:right="0" w:hanging="360"/>
      </w:pPr>
      <w:r>
        <w:t xml:space="preserve">Jest zapowiedziany co najmniej tydzień wcześniej, z jednoczesnym określeniem przez nauczyciela czasu trwania i zakresu materiału. </w:t>
      </w:r>
    </w:p>
    <w:p w:rsidR="0093376B" w:rsidRDefault="00EA437E">
      <w:pPr>
        <w:numPr>
          <w:ilvl w:val="1"/>
          <w:numId w:val="4"/>
        </w:numPr>
        <w:ind w:right="0" w:hanging="360"/>
      </w:pPr>
      <w:r>
        <w:t xml:space="preserve">Wyniki tekstu diagnostycznego „na wejście” stanowią jedynie diagnozę wiedzy               </w:t>
      </w:r>
      <w:r w:rsidR="00F57A75">
        <w:t xml:space="preserve">                   </w:t>
      </w:r>
      <w:r>
        <w:t xml:space="preserve">  i umiejętności ucznia i nie są podstawą do wystawienia stopnia bieżącego. </w:t>
      </w:r>
    </w:p>
    <w:p w:rsidR="0093376B" w:rsidRDefault="00EA437E">
      <w:pPr>
        <w:numPr>
          <w:ilvl w:val="1"/>
          <w:numId w:val="4"/>
        </w:numPr>
        <w:ind w:right="0" w:hanging="360"/>
      </w:pPr>
      <w:r>
        <w:t xml:space="preserve">Wyniki pozostałych testów diagnostycznych mogą być przeliczane na ocenę bieżącą, wpisywaną do dziennika. </w:t>
      </w:r>
    </w:p>
    <w:p w:rsidR="0093376B" w:rsidRDefault="00EA437E">
      <w:pPr>
        <w:numPr>
          <w:ilvl w:val="0"/>
          <w:numId w:val="4"/>
        </w:numPr>
        <w:ind w:right="0" w:hanging="360"/>
      </w:pPr>
      <w:r>
        <w:t xml:space="preserve">Sprawdziany – rozumiane jako zaplanowane przez nauczyciela dłuższe samodzielne pisemne prace kontrolne uczniów, przeprowadzane w szkole podczas zajęć edukacyjnych, mające na celu sprawdzenie wiedzy i umiejętności uczniów z danej partii materiału.  </w:t>
      </w:r>
    </w:p>
    <w:p w:rsidR="0093376B" w:rsidRDefault="00EA437E">
      <w:pPr>
        <w:numPr>
          <w:ilvl w:val="1"/>
          <w:numId w:val="4"/>
        </w:numPr>
        <w:spacing w:after="121" w:line="259" w:lineRule="auto"/>
        <w:ind w:right="0" w:hanging="360"/>
      </w:pPr>
      <w:r>
        <w:t xml:space="preserve">Sprawdziany mogą zostać zaplanowane na jedną lub dwie godziny lekcyjne. </w:t>
      </w:r>
    </w:p>
    <w:p w:rsidR="0093376B" w:rsidRDefault="00EA437E">
      <w:pPr>
        <w:numPr>
          <w:ilvl w:val="1"/>
          <w:numId w:val="4"/>
        </w:numPr>
        <w:spacing w:after="123" w:line="259" w:lineRule="auto"/>
        <w:ind w:right="0" w:hanging="360"/>
      </w:pPr>
      <w:r>
        <w:t xml:space="preserve">Obejmują co najmniej jeden dział programowy. </w:t>
      </w:r>
    </w:p>
    <w:p w:rsidR="0093376B" w:rsidRDefault="00EA437E">
      <w:pPr>
        <w:numPr>
          <w:ilvl w:val="1"/>
          <w:numId w:val="4"/>
        </w:numPr>
        <w:spacing w:after="121" w:line="259" w:lineRule="auto"/>
        <w:ind w:right="0" w:hanging="360"/>
      </w:pPr>
      <w:r>
        <w:t xml:space="preserve">Poprzedzone są lekcją powtórzeniową. </w:t>
      </w:r>
    </w:p>
    <w:p w:rsidR="0093376B" w:rsidRDefault="00EA437E">
      <w:pPr>
        <w:numPr>
          <w:ilvl w:val="1"/>
          <w:numId w:val="4"/>
        </w:numPr>
        <w:ind w:right="0" w:hanging="360"/>
      </w:pPr>
      <w:r>
        <w:t xml:space="preserve">Zapowiedziane są z tygodniowym wyprzedzeniem. Przy zapowiadaniu nauczyciel podaje informacje dotyczące zakresu, celu, formy i terminu pracy. </w:t>
      </w:r>
    </w:p>
    <w:p w:rsidR="0093376B" w:rsidRDefault="00EA437E">
      <w:pPr>
        <w:numPr>
          <w:ilvl w:val="1"/>
          <w:numId w:val="4"/>
        </w:numPr>
        <w:spacing w:after="123" w:line="259" w:lineRule="auto"/>
        <w:ind w:right="0" w:hanging="360"/>
      </w:pPr>
      <w:r>
        <w:t xml:space="preserve">Zapowiedziany sprawdzian wpisywany jest do dziennika elektronicznego.  </w:t>
      </w:r>
    </w:p>
    <w:p w:rsidR="0093376B" w:rsidRDefault="00EA437E">
      <w:pPr>
        <w:numPr>
          <w:ilvl w:val="1"/>
          <w:numId w:val="4"/>
        </w:numPr>
        <w:ind w:right="0" w:hanging="360"/>
      </w:pPr>
      <w:r>
        <w:t xml:space="preserve">Nauczyciel ma obowiązek poprawić sprawdziany w terminie do dwóch tygodni od ich napisania. Jeśli termin ten zostanie przekroczony ( z wyjątkiem przyczyn niezależnych od nauczyciela ), nauczyciel nie wpisuje ocen niedostatecznych lub na prośbę uczniów przeprowadza sprawdzian powtórnie. </w:t>
      </w:r>
    </w:p>
    <w:p w:rsidR="0093376B" w:rsidRDefault="00EA437E">
      <w:pPr>
        <w:numPr>
          <w:ilvl w:val="1"/>
          <w:numId w:val="4"/>
        </w:numPr>
        <w:ind w:right="0" w:hanging="360"/>
      </w:pPr>
      <w:r>
        <w:t xml:space="preserve">Uczeń, który opuścił sprawdzian, musi go napisać w ciągu 2 tygodni od dnia powrotu do szkoły. Niedotrzymanie tego terminu skutkuje oceną niedostateczną. </w:t>
      </w:r>
    </w:p>
    <w:p w:rsidR="0093376B" w:rsidRDefault="00EA437E">
      <w:pPr>
        <w:numPr>
          <w:ilvl w:val="0"/>
          <w:numId w:val="4"/>
        </w:numPr>
        <w:ind w:right="0" w:hanging="360"/>
      </w:pPr>
      <w:r>
        <w:t xml:space="preserve">Prace klasowe/ wypracowanie klasowe – testy ( czytanie ze zrozumieniem, wypowiedź pisemna ) – rozumiane jako zaplanowane przez nauczyciela dłuższe samodzielne pisemne formy wypowiedzi, przeprowadzone w szkole podczas zajęć edukacyjnych, mające na celu </w:t>
      </w:r>
      <w:r>
        <w:lastRenderedPageBreak/>
        <w:t xml:space="preserve">sprawdzenie umiejętności komponowania tekstów własnych zgodnie z określonymi warunkami. </w:t>
      </w:r>
    </w:p>
    <w:p w:rsidR="0093376B" w:rsidRDefault="00EA437E">
      <w:pPr>
        <w:numPr>
          <w:ilvl w:val="1"/>
          <w:numId w:val="4"/>
        </w:numPr>
        <w:spacing w:line="259" w:lineRule="auto"/>
        <w:ind w:right="0" w:hanging="360"/>
      </w:pPr>
      <w:r>
        <w:t xml:space="preserve">Prace klasowe są zaplanowane na dwie godziny lekcyjne. </w:t>
      </w:r>
    </w:p>
    <w:p w:rsidR="0093376B" w:rsidRDefault="00EA437E">
      <w:pPr>
        <w:numPr>
          <w:ilvl w:val="1"/>
          <w:numId w:val="4"/>
        </w:numPr>
        <w:ind w:right="0" w:hanging="360"/>
      </w:pPr>
      <w:r>
        <w:t xml:space="preserve">Zapowiedziane są z tygodniowym wyprzedzeniem. Przy zapowiadaniu nauczyciel nie podaje tematów wypracowań. </w:t>
      </w:r>
    </w:p>
    <w:p w:rsidR="0093376B" w:rsidRDefault="00EA437E">
      <w:pPr>
        <w:numPr>
          <w:ilvl w:val="1"/>
          <w:numId w:val="4"/>
        </w:numPr>
        <w:spacing w:after="123" w:line="259" w:lineRule="auto"/>
        <w:ind w:right="0" w:hanging="360"/>
      </w:pPr>
      <w:r>
        <w:t xml:space="preserve">Zapowiedziana praca klasowa wpisywana jest do dziennika elektronicznego. </w:t>
      </w:r>
    </w:p>
    <w:p w:rsidR="0093376B" w:rsidRDefault="00EA437E">
      <w:pPr>
        <w:numPr>
          <w:ilvl w:val="1"/>
          <w:numId w:val="4"/>
        </w:numPr>
        <w:ind w:right="0" w:hanging="360"/>
      </w:pPr>
      <w:r>
        <w:t xml:space="preserve">Nauczyciel ma obowiązek poprawić prace klasowe w terminie do dwóch tygodni od ich napisania. Jeśli termin ten zostanie przekroczony ( z wyjątkiem przyczyn niezależnych od nauczyciela ), nauczyciel nie wpisuje ocen niedostatecznych lub na prośbę uczniów przeprowadza prace klasowe powtórnie. </w:t>
      </w:r>
    </w:p>
    <w:p w:rsidR="0093376B" w:rsidRDefault="00EA437E">
      <w:pPr>
        <w:numPr>
          <w:ilvl w:val="1"/>
          <w:numId w:val="4"/>
        </w:numPr>
        <w:ind w:right="0" w:hanging="360"/>
      </w:pPr>
      <w:r>
        <w:t xml:space="preserve">Uczeń, który opuścił pisemną pracę klasową, musi ją napisać w ciągu 2 tygodni od dnia powrotu do szkoły. Niedotrzymanie tego terminu skutkuje oceną niedostateczną. </w:t>
      </w:r>
    </w:p>
    <w:p w:rsidR="0093376B" w:rsidRDefault="00EA437E">
      <w:pPr>
        <w:numPr>
          <w:ilvl w:val="0"/>
          <w:numId w:val="4"/>
        </w:numPr>
        <w:ind w:right="0" w:hanging="360"/>
      </w:pPr>
      <w:r>
        <w:t xml:space="preserve">Kartkówki – rozumiane jako krótkie prace pisemne sprawdzające wiadomości i umiejętności uczniów, obejmujące maksymalnie materiał z trzech ostatnich tematów lub z tematu bieżącego. a) Kartkówki trwają nie dłużej niż 15 minut. </w:t>
      </w:r>
    </w:p>
    <w:p w:rsidR="0093376B" w:rsidRDefault="00EA437E">
      <w:pPr>
        <w:numPr>
          <w:ilvl w:val="1"/>
          <w:numId w:val="5"/>
        </w:numPr>
        <w:spacing w:after="123" w:line="259" w:lineRule="auto"/>
        <w:ind w:right="0" w:hanging="360"/>
      </w:pPr>
      <w:r>
        <w:t xml:space="preserve">Nie muszą być zapowiadane z wyprzedzeniem. </w:t>
      </w:r>
    </w:p>
    <w:p w:rsidR="0093376B" w:rsidRDefault="00EA437E">
      <w:pPr>
        <w:numPr>
          <w:ilvl w:val="1"/>
          <w:numId w:val="5"/>
        </w:numPr>
        <w:spacing w:after="121" w:line="259" w:lineRule="auto"/>
        <w:ind w:right="0" w:hanging="360"/>
      </w:pPr>
      <w:r>
        <w:t xml:space="preserve">Nie podlegają poprawie. </w:t>
      </w:r>
    </w:p>
    <w:p w:rsidR="0093376B" w:rsidRDefault="00EA437E">
      <w:pPr>
        <w:numPr>
          <w:ilvl w:val="1"/>
          <w:numId w:val="5"/>
        </w:numPr>
        <w:ind w:right="0" w:hanging="360"/>
      </w:pPr>
      <w:r>
        <w:t xml:space="preserve">Jeżeli uczeń jest nieobecny w terminie, w którym została przeprowadzona kartkówka może napisać ją w innym terminie wyznaczonym przez nauczyciela. </w:t>
      </w:r>
      <w:r>
        <w:rPr>
          <w:sz w:val="22"/>
        </w:rPr>
        <w:t xml:space="preserve"> </w:t>
      </w:r>
    </w:p>
    <w:p w:rsidR="0093376B" w:rsidRDefault="00EA437E">
      <w:pPr>
        <w:numPr>
          <w:ilvl w:val="1"/>
          <w:numId w:val="5"/>
        </w:numPr>
        <w:ind w:right="0" w:hanging="360"/>
      </w:pPr>
      <w:r>
        <w:t>Uczeń nie ma obowiązku pisania zaległych kartkówek, jeśli nie była to kartkówka podlegająca ocenie cyfrowej.</w:t>
      </w:r>
      <w:r>
        <w:rPr>
          <w:sz w:val="22"/>
        </w:rPr>
        <w:t xml:space="preserve"> </w:t>
      </w:r>
    </w:p>
    <w:p w:rsidR="0093376B" w:rsidRDefault="00EA437E">
      <w:pPr>
        <w:numPr>
          <w:ilvl w:val="0"/>
          <w:numId w:val="4"/>
        </w:numPr>
        <w:ind w:right="0" w:hanging="360"/>
      </w:pPr>
      <w:r>
        <w:t xml:space="preserve">Odpowiedź ustna – rozumiana jako krótsza lub dłuższa ustna reakcja ucznia na pytania skierowane do niego przez nauczyciela. </w:t>
      </w:r>
    </w:p>
    <w:p w:rsidR="0093376B" w:rsidRDefault="00EA437E">
      <w:pPr>
        <w:numPr>
          <w:ilvl w:val="1"/>
          <w:numId w:val="4"/>
        </w:numPr>
        <w:ind w:right="0" w:hanging="360"/>
      </w:pPr>
      <w:r>
        <w:t xml:space="preserve">Oceniając na stopień odpowiedź ustną nauczyciel bierze pod uwagę zawartość rzeczową, dobór środków językowych, sposób prezentacji, umiejętność formułowania myśli                </w:t>
      </w:r>
      <w:r w:rsidR="00F57A75">
        <w:t xml:space="preserve">                </w:t>
      </w:r>
      <w:r>
        <w:t xml:space="preserve"> i argumentacji. </w:t>
      </w:r>
    </w:p>
    <w:p w:rsidR="0093376B" w:rsidRDefault="00EA437E">
      <w:pPr>
        <w:numPr>
          <w:ilvl w:val="0"/>
          <w:numId w:val="4"/>
        </w:numPr>
        <w:ind w:right="0" w:hanging="360"/>
      </w:pPr>
      <w:r>
        <w:t xml:space="preserve">Krótkie odpowiedzi uczniów oraz merytoryczna aktywność na lekcji nie podlega ocenie cyfrowej, ale jest odnotowywana jako plus.  </w:t>
      </w:r>
    </w:p>
    <w:p w:rsidR="0093376B" w:rsidRDefault="00EA437E">
      <w:pPr>
        <w:numPr>
          <w:ilvl w:val="0"/>
          <w:numId w:val="4"/>
        </w:numPr>
        <w:ind w:right="0" w:hanging="360"/>
      </w:pPr>
      <w:r>
        <w:t xml:space="preserve">Aktywność na lekcji – rozumiana jako czynne uczestniczenie ucznia w rozwiązywaniu problemu, tematu, zadań itp. podczas zajęć. </w:t>
      </w:r>
    </w:p>
    <w:p w:rsidR="0093376B" w:rsidRDefault="00EA437E">
      <w:pPr>
        <w:numPr>
          <w:ilvl w:val="1"/>
          <w:numId w:val="4"/>
        </w:numPr>
        <w:spacing w:after="121" w:line="259" w:lineRule="auto"/>
        <w:ind w:right="0" w:hanging="360"/>
      </w:pPr>
      <w:r>
        <w:t xml:space="preserve">Oceniana jest za pomocą znaków +. </w:t>
      </w:r>
    </w:p>
    <w:p w:rsidR="0093376B" w:rsidRDefault="00EA437E">
      <w:pPr>
        <w:numPr>
          <w:ilvl w:val="1"/>
          <w:numId w:val="4"/>
        </w:numPr>
        <w:spacing w:after="123" w:line="259" w:lineRule="auto"/>
        <w:ind w:right="0" w:hanging="360"/>
      </w:pPr>
      <w:r>
        <w:t xml:space="preserve">Pięć uzyskanych plusów skutkuje oceną bardzo dobrą. </w:t>
      </w:r>
    </w:p>
    <w:p w:rsidR="0093376B" w:rsidRDefault="00EA437E">
      <w:pPr>
        <w:numPr>
          <w:ilvl w:val="1"/>
          <w:numId w:val="4"/>
        </w:numPr>
        <w:ind w:right="0" w:hanging="360"/>
      </w:pPr>
      <w:r>
        <w:t xml:space="preserve">Pięć plusów – ocena bardzo dobra, cztery plusy – ocena dobra, trzy plusy – ocena dostateczna. Uczeń każdorazowo decyduje o podliczeniu plusów oraz wystawieniu oceny za aktywność. </w:t>
      </w:r>
    </w:p>
    <w:p w:rsidR="0093376B" w:rsidRDefault="00EA437E">
      <w:pPr>
        <w:numPr>
          <w:ilvl w:val="0"/>
          <w:numId w:val="4"/>
        </w:numPr>
        <w:spacing w:after="121" w:line="259" w:lineRule="auto"/>
        <w:ind w:right="0" w:hanging="360"/>
      </w:pPr>
      <w:r>
        <w:t xml:space="preserve">Znajomość lektur – rozumiana jako wiedza i umiejętności z zakresu przeczytanego tekstu. </w:t>
      </w:r>
    </w:p>
    <w:p w:rsidR="0093376B" w:rsidRDefault="00EA437E">
      <w:pPr>
        <w:numPr>
          <w:ilvl w:val="1"/>
          <w:numId w:val="4"/>
        </w:numPr>
        <w:spacing w:after="123" w:line="259" w:lineRule="auto"/>
        <w:ind w:right="0" w:hanging="360"/>
      </w:pPr>
      <w:r>
        <w:lastRenderedPageBreak/>
        <w:t xml:space="preserve">Formy sprawdzania znajomości lektur mogą przybierać różne formy pisemne oraz ustne. </w:t>
      </w:r>
    </w:p>
    <w:p w:rsidR="0093376B" w:rsidRDefault="00EA437E">
      <w:pPr>
        <w:numPr>
          <w:ilvl w:val="1"/>
          <w:numId w:val="4"/>
        </w:numPr>
        <w:spacing w:after="121" w:line="259" w:lineRule="auto"/>
        <w:ind w:right="0" w:hanging="360"/>
      </w:pPr>
      <w:r>
        <w:t xml:space="preserve">W zależności od formy sprawdzenia stosuje się odpowiednie kryteria oceniania. </w:t>
      </w:r>
    </w:p>
    <w:p w:rsidR="0093376B" w:rsidRDefault="00EA437E">
      <w:pPr>
        <w:numPr>
          <w:ilvl w:val="1"/>
          <w:numId w:val="4"/>
        </w:numPr>
        <w:ind w:right="0" w:hanging="360"/>
      </w:pPr>
      <w:r>
        <w:t xml:space="preserve">Każdy uczeń musi wykazać się znajomością lektur obowiązkowych, zgodnych                </w:t>
      </w:r>
      <w:r w:rsidR="00F57A75">
        <w:t xml:space="preserve">                          </w:t>
      </w:r>
      <w:r>
        <w:t xml:space="preserve"> z wytycznymi podstawy programowej dla każdego etapu edukacyjnego. </w:t>
      </w:r>
    </w:p>
    <w:p w:rsidR="0093376B" w:rsidRDefault="00EA437E">
      <w:pPr>
        <w:numPr>
          <w:ilvl w:val="1"/>
          <w:numId w:val="4"/>
        </w:numPr>
        <w:ind w:right="0" w:hanging="360"/>
      </w:pPr>
      <w:r>
        <w:t xml:space="preserve">Na każdy rok szkolny oprócz lektur obowiązkowych przypadają co najmniej dwie lektury uzupełniające. Zakres ich znajomości będzie sprawdzany tak, jak w przypadku lektur obowiązkowych. </w:t>
      </w:r>
    </w:p>
    <w:p w:rsidR="0093376B" w:rsidRDefault="00EA437E">
      <w:pPr>
        <w:numPr>
          <w:ilvl w:val="1"/>
          <w:numId w:val="4"/>
        </w:numPr>
        <w:ind w:right="0" w:hanging="360"/>
      </w:pPr>
      <w:r>
        <w:t xml:space="preserve">Ocena niedostateczna z lektury może zostać poprawiona zgodnie z warunkami poprawy wykazanymi w Przedmiotowym Systemie Oceniania oraz Statucie Szkoły. </w:t>
      </w:r>
    </w:p>
    <w:p w:rsidR="0093376B" w:rsidRDefault="00EA437E">
      <w:pPr>
        <w:numPr>
          <w:ilvl w:val="0"/>
          <w:numId w:val="4"/>
        </w:numPr>
        <w:spacing w:after="125" w:line="259" w:lineRule="auto"/>
        <w:ind w:right="0" w:hanging="360"/>
      </w:pPr>
      <w:r>
        <w:t xml:space="preserve">Recytacja tekstów poetyckich i prozy. </w:t>
      </w:r>
    </w:p>
    <w:p w:rsidR="0093376B" w:rsidRDefault="00151CEC">
      <w:pPr>
        <w:numPr>
          <w:ilvl w:val="0"/>
          <w:numId w:val="4"/>
        </w:numPr>
        <w:spacing w:after="125" w:line="259" w:lineRule="auto"/>
        <w:ind w:right="0" w:hanging="360"/>
      </w:pPr>
      <w:r>
        <w:t>Czytanie  – ciche,</w:t>
      </w:r>
      <w:r w:rsidR="00EA437E">
        <w:t xml:space="preserve"> głośne</w:t>
      </w:r>
      <w:r>
        <w:t>, ze zrozumieniem</w:t>
      </w:r>
      <w:r w:rsidR="00EA437E">
        <w:t xml:space="preserve">. </w:t>
      </w:r>
    </w:p>
    <w:p w:rsidR="00F57A75" w:rsidRDefault="00EA437E" w:rsidP="00823D07">
      <w:pPr>
        <w:numPr>
          <w:ilvl w:val="0"/>
          <w:numId w:val="4"/>
        </w:numPr>
        <w:spacing w:after="125" w:line="259" w:lineRule="auto"/>
        <w:ind w:right="0" w:hanging="360"/>
      </w:pPr>
      <w:r>
        <w:t xml:space="preserve">Inne formy pracy ucznia nie wymienione powyżej. </w:t>
      </w:r>
    </w:p>
    <w:p w:rsidR="00823D07" w:rsidRPr="00823D07" w:rsidRDefault="00823D07" w:rsidP="00823D07">
      <w:pPr>
        <w:spacing w:after="125" w:line="259" w:lineRule="auto"/>
        <w:ind w:left="360" w:right="0" w:firstLine="0"/>
      </w:pPr>
    </w:p>
    <w:p w:rsidR="0093376B" w:rsidRDefault="00EA437E">
      <w:pPr>
        <w:spacing w:after="134" w:line="259" w:lineRule="auto"/>
        <w:ind w:left="10" w:right="5" w:hanging="10"/>
        <w:jc w:val="center"/>
      </w:pPr>
      <w:r>
        <w:rPr>
          <w:sz w:val="28"/>
        </w:rPr>
        <w:t xml:space="preserve">§5 </w:t>
      </w:r>
    </w:p>
    <w:p w:rsidR="0093376B" w:rsidRDefault="00EA437E">
      <w:pPr>
        <w:pStyle w:val="Nagwek2"/>
        <w:ind w:left="2048" w:right="0"/>
      </w:pPr>
      <w:r>
        <w:t xml:space="preserve">Częstotliwość sprawdzania osiągnięć uczniów </w:t>
      </w:r>
    </w:p>
    <w:p w:rsidR="0093376B" w:rsidRDefault="00EA437E">
      <w:pPr>
        <w:ind w:right="0"/>
      </w:pPr>
      <w:r>
        <w:t xml:space="preserve">1. Nauczyciel ma obowiązek systematycznego sprawdzania osiągnięć uczniów zgodnie z zapisami statutowymi szkoły. Częstotliwość poszczególnych form sprawdzających: </w:t>
      </w:r>
    </w:p>
    <w:p w:rsidR="0093376B" w:rsidRDefault="00EA437E">
      <w:pPr>
        <w:numPr>
          <w:ilvl w:val="0"/>
          <w:numId w:val="6"/>
        </w:numPr>
        <w:spacing w:after="121" w:line="259" w:lineRule="auto"/>
        <w:ind w:right="0" w:hanging="360"/>
      </w:pPr>
      <w:r>
        <w:t xml:space="preserve">Odpowiedź ustna i kartkówki – możliwość na każdej lekcji. </w:t>
      </w:r>
    </w:p>
    <w:p w:rsidR="0093376B" w:rsidRDefault="00EA437E">
      <w:pPr>
        <w:numPr>
          <w:ilvl w:val="0"/>
          <w:numId w:val="6"/>
        </w:numPr>
        <w:spacing w:after="123" w:line="259" w:lineRule="auto"/>
        <w:ind w:right="0" w:hanging="360"/>
      </w:pPr>
      <w:r>
        <w:t xml:space="preserve">Wykonywanie przez uczniów ćwiczeń – możliwość na każdej lekcji. </w:t>
      </w:r>
    </w:p>
    <w:p w:rsidR="0093376B" w:rsidRDefault="00EA437E">
      <w:pPr>
        <w:numPr>
          <w:ilvl w:val="0"/>
          <w:numId w:val="6"/>
        </w:numPr>
        <w:spacing w:after="121" w:line="259" w:lineRule="auto"/>
        <w:ind w:right="0" w:hanging="360"/>
      </w:pPr>
      <w:r>
        <w:t xml:space="preserve">Wypracowania klasowe/ prace klasowe – co najmniej jeden raz w półroczu. </w:t>
      </w:r>
    </w:p>
    <w:p w:rsidR="0093376B" w:rsidRDefault="00EA437E">
      <w:pPr>
        <w:numPr>
          <w:ilvl w:val="0"/>
          <w:numId w:val="6"/>
        </w:numPr>
        <w:spacing w:after="123" w:line="259" w:lineRule="auto"/>
        <w:ind w:right="0" w:hanging="360"/>
      </w:pPr>
      <w:r>
        <w:t xml:space="preserve">Sprawdziany – po każdej większej partii materiału, co najmniej dwa w półroczu. </w:t>
      </w:r>
    </w:p>
    <w:p w:rsidR="0093376B" w:rsidRDefault="0093376B">
      <w:pPr>
        <w:spacing w:after="133" w:line="259" w:lineRule="auto"/>
        <w:ind w:left="62" w:right="0" w:firstLine="0"/>
        <w:jc w:val="center"/>
      </w:pPr>
    </w:p>
    <w:p w:rsidR="0093376B" w:rsidRDefault="00EA437E">
      <w:pPr>
        <w:spacing w:after="134" w:line="259" w:lineRule="auto"/>
        <w:ind w:left="10" w:right="5" w:hanging="10"/>
        <w:jc w:val="center"/>
      </w:pPr>
      <w:r>
        <w:rPr>
          <w:sz w:val="28"/>
        </w:rPr>
        <w:t xml:space="preserve">§6 </w:t>
      </w:r>
    </w:p>
    <w:p w:rsidR="0093376B" w:rsidRDefault="00EA437E">
      <w:pPr>
        <w:pStyle w:val="Nagwek2"/>
        <w:ind w:left="1075" w:right="0"/>
      </w:pPr>
      <w:r>
        <w:t xml:space="preserve">Podstawowe założenia oceniania form wypowiedzi pisemnych </w:t>
      </w:r>
    </w:p>
    <w:p w:rsidR="0093376B" w:rsidRDefault="00EA437E">
      <w:pPr>
        <w:numPr>
          <w:ilvl w:val="0"/>
          <w:numId w:val="7"/>
        </w:numPr>
        <w:ind w:right="0" w:hanging="360"/>
      </w:pPr>
      <w:r>
        <w:t xml:space="preserve">Nauczyciel przy sprawdzaniu prac pisemnych zobowiązany jest do opatrzenia oceny cyfrowej komentarzem słownym, który wyjaśni ocenę, podkreśli zalety pracy i będzie informował                 o elementach, nad którymi uczeń musi popracować. </w:t>
      </w:r>
    </w:p>
    <w:p w:rsidR="0093376B" w:rsidRDefault="00EA437E">
      <w:pPr>
        <w:numPr>
          <w:ilvl w:val="0"/>
          <w:numId w:val="7"/>
        </w:numPr>
        <w:ind w:right="0" w:hanging="360"/>
      </w:pPr>
      <w:r>
        <w:t xml:space="preserve">Każda forma wypowiedzi jest oceniana według innych kryteriów, zależnych od formy wypowiedzi. Kryteria te każdorazowo nanoszone są na pracę uczniów. </w:t>
      </w:r>
    </w:p>
    <w:p w:rsidR="0093376B" w:rsidRDefault="00EA437E">
      <w:pPr>
        <w:numPr>
          <w:ilvl w:val="0"/>
          <w:numId w:val="7"/>
        </w:numPr>
        <w:spacing w:after="123" w:line="259" w:lineRule="auto"/>
        <w:ind w:right="0" w:hanging="360"/>
      </w:pPr>
      <w:r>
        <w:t xml:space="preserve">W większości prac pisemnych przyjmuje się następujące kryteria oceny: </w:t>
      </w:r>
    </w:p>
    <w:p w:rsidR="0093376B" w:rsidRDefault="00EA437E">
      <w:pPr>
        <w:numPr>
          <w:ilvl w:val="1"/>
          <w:numId w:val="7"/>
        </w:numPr>
        <w:ind w:right="0" w:hanging="360"/>
      </w:pPr>
      <w:r>
        <w:t xml:space="preserve">Realizacja tematu wypowiedzi (temat) – wypowiedź jest zgodna z formą wskazaną                 </w:t>
      </w:r>
      <w:r w:rsidR="00F57A75">
        <w:t xml:space="preserve">       </w:t>
      </w:r>
      <w:r>
        <w:t xml:space="preserve">w poleceniu, w wypowiedzi ujęte zostały wszystkie kluczowe elementy tematu, wypowiedź jest w całości na temat. Jeżeli praca jest nie na temat, uczeń otrzymuje                       </w:t>
      </w:r>
      <w:r w:rsidR="00F57A75">
        <w:t xml:space="preserve">                                      </w:t>
      </w:r>
      <w:r>
        <w:t xml:space="preserve">0 punktów, co skutkuje oceną niedostateczną. </w:t>
      </w:r>
    </w:p>
    <w:p w:rsidR="0093376B" w:rsidRDefault="00EA437E">
      <w:pPr>
        <w:numPr>
          <w:ilvl w:val="1"/>
          <w:numId w:val="7"/>
        </w:numPr>
        <w:ind w:right="0" w:hanging="360"/>
      </w:pPr>
      <w:r>
        <w:lastRenderedPageBreak/>
        <w:t xml:space="preserve">Charakterystyczne cechy wypowiedzi – pojawienie się obowiązkowych elementów dla danej formy, konsekwencja wypowiedzi, logiczność zdarzeń, argumentacja wnikliwa, poparta przykładami. </w:t>
      </w:r>
    </w:p>
    <w:p w:rsidR="0093376B" w:rsidRDefault="00EA437E">
      <w:pPr>
        <w:numPr>
          <w:ilvl w:val="1"/>
          <w:numId w:val="7"/>
        </w:numPr>
        <w:ind w:right="0" w:hanging="360"/>
      </w:pPr>
      <w:r>
        <w:t xml:space="preserve">Kompozycja tekstu – zgodna z formą wskazaną w poleceniu, logiczność, spójność wypowiedzi, wyodrębnienie akapitów. </w:t>
      </w:r>
    </w:p>
    <w:p w:rsidR="0093376B" w:rsidRDefault="00EA437E">
      <w:pPr>
        <w:numPr>
          <w:ilvl w:val="1"/>
          <w:numId w:val="7"/>
        </w:numPr>
        <w:ind w:right="0" w:hanging="360"/>
      </w:pPr>
      <w:r>
        <w:t>Popraw</w:t>
      </w:r>
      <w:r w:rsidR="00CA7CF2">
        <w:t>ność językowa – dopuszczalnych 7</w:t>
      </w:r>
      <w:r>
        <w:t xml:space="preserve"> błędów językowych</w:t>
      </w:r>
      <w:r w:rsidR="00CA7CF2">
        <w:t xml:space="preserve"> w klasach IV-VI, </w:t>
      </w:r>
      <w:r>
        <w:t>w krótkich formach wypowiedzi dopuszczalne 2 b</w:t>
      </w:r>
      <w:r w:rsidR="00CA7CF2">
        <w:t>łędy, w klasach VII –VIII wg kryteriów Centralnej Komisji Egzaminacyjnej – max. 10 błędów językowych w dłuższych wypowiedziach pisemnych oraz max, łącznie 2 błędy ( interpunkcyjne, ortograficzne lub językowe)</w:t>
      </w:r>
    </w:p>
    <w:p w:rsidR="0093376B" w:rsidRDefault="00EA437E">
      <w:pPr>
        <w:numPr>
          <w:ilvl w:val="1"/>
          <w:numId w:val="7"/>
        </w:numPr>
        <w:ind w:right="0" w:hanging="360"/>
      </w:pPr>
      <w:r>
        <w:t xml:space="preserve">Ortografia – dopuszczalne 3 błędy ortograficzne (w krótkich formach wypowiedzi dopuszczalny 1 błąd). </w:t>
      </w:r>
    </w:p>
    <w:p w:rsidR="0093376B" w:rsidRDefault="00CA7CF2">
      <w:pPr>
        <w:numPr>
          <w:ilvl w:val="1"/>
          <w:numId w:val="7"/>
        </w:numPr>
        <w:ind w:right="0" w:hanging="360"/>
      </w:pPr>
      <w:r>
        <w:t>Interpunkcja – dopuszczalnych 9</w:t>
      </w:r>
      <w:r w:rsidR="00EA437E">
        <w:t xml:space="preserve"> błędów interpunkcyjnych (w krótkich formach wypowiedzi dopuszczalny 1 błąd). </w:t>
      </w:r>
    </w:p>
    <w:p w:rsidR="0093376B" w:rsidRDefault="00EA437E">
      <w:pPr>
        <w:numPr>
          <w:ilvl w:val="1"/>
          <w:numId w:val="7"/>
        </w:numPr>
        <w:spacing w:after="115" w:line="259" w:lineRule="auto"/>
        <w:ind w:right="0" w:hanging="360"/>
      </w:pPr>
      <w:r>
        <w:t xml:space="preserve">Estetyka – stosowanie akapitów, marginesów, przejrzystość pracy. </w:t>
      </w:r>
    </w:p>
    <w:p w:rsidR="0093376B" w:rsidRDefault="00EA437E">
      <w:pPr>
        <w:ind w:left="345" w:right="0" w:firstLine="0"/>
      </w:pPr>
      <w:r>
        <w:t xml:space="preserve">W każdym z podanych kryteriów uczeń otrzymuje punkty, a suma tych punktów przekłada się na ocenę. </w:t>
      </w:r>
    </w:p>
    <w:p w:rsidR="0093376B" w:rsidRDefault="00EA437E">
      <w:pPr>
        <w:numPr>
          <w:ilvl w:val="0"/>
          <w:numId w:val="7"/>
        </w:numPr>
        <w:spacing w:after="6" w:line="356" w:lineRule="auto"/>
        <w:ind w:right="0" w:hanging="360"/>
      </w:pPr>
      <w:r>
        <w:t xml:space="preserve">W przypadku, gdy praca ucznia jest nieczytelna lub nie zawiera wymaganej minimalnej ilości słów, uczeń otrzymuje ocenę niedostateczną. </w:t>
      </w:r>
    </w:p>
    <w:p w:rsidR="0093376B" w:rsidRDefault="00EA437E">
      <w:pPr>
        <w:numPr>
          <w:ilvl w:val="0"/>
          <w:numId w:val="7"/>
        </w:numPr>
        <w:ind w:right="0" w:hanging="360"/>
      </w:pPr>
      <w:r>
        <w:t xml:space="preserve">Przyjmuje się następującą klasyfikację i oznaczenia błędów w pracach pisemnych: </w:t>
      </w:r>
      <w:r w:rsidR="00F57A75">
        <w:t xml:space="preserve">                                          </w:t>
      </w:r>
      <w:r>
        <w:t xml:space="preserve">a) ort. – błąd ortograficzny, </w:t>
      </w:r>
    </w:p>
    <w:p w:rsidR="0093376B" w:rsidRDefault="00EA437E">
      <w:pPr>
        <w:numPr>
          <w:ilvl w:val="1"/>
          <w:numId w:val="8"/>
        </w:numPr>
        <w:spacing w:after="121" w:line="259" w:lineRule="auto"/>
        <w:ind w:right="0" w:hanging="360"/>
      </w:pPr>
      <w:proofErr w:type="spellStart"/>
      <w:r>
        <w:t>int</w:t>
      </w:r>
      <w:proofErr w:type="spellEnd"/>
      <w:r>
        <w:t xml:space="preserve">. – błąd interpunkcyjny, </w:t>
      </w:r>
    </w:p>
    <w:p w:rsidR="0093376B" w:rsidRDefault="00EA437E">
      <w:pPr>
        <w:numPr>
          <w:ilvl w:val="1"/>
          <w:numId w:val="8"/>
        </w:numPr>
        <w:spacing w:after="123" w:line="259" w:lineRule="auto"/>
        <w:ind w:right="0" w:hanging="360"/>
      </w:pPr>
      <w:r>
        <w:t xml:space="preserve">rz. – błąd rzeczowy, </w:t>
      </w:r>
    </w:p>
    <w:p w:rsidR="0093376B" w:rsidRDefault="00EA437E">
      <w:pPr>
        <w:numPr>
          <w:ilvl w:val="1"/>
          <w:numId w:val="8"/>
        </w:numPr>
        <w:spacing w:after="121" w:line="259" w:lineRule="auto"/>
        <w:ind w:right="0" w:hanging="360"/>
      </w:pPr>
      <w:r>
        <w:t xml:space="preserve">log. – błąd logiczny, </w:t>
      </w:r>
    </w:p>
    <w:p w:rsidR="0093376B" w:rsidRDefault="00EA437E">
      <w:pPr>
        <w:numPr>
          <w:ilvl w:val="1"/>
          <w:numId w:val="8"/>
        </w:numPr>
        <w:ind w:right="0" w:hanging="360"/>
      </w:pPr>
      <w:r>
        <w:t xml:space="preserve">jęz. – błąd językowy (w jego skład wchodzą błędy frazeologiczne, fleksyjne, słowotwórcze, składniowe oraz stylistyczne). </w:t>
      </w:r>
    </w:p>
    <w:p w:rsidR="0093376B" w:rsidRDefault="00EA437E">
      <w:pPr>
        <w:spacing w:after="156" w:line="259" w:lineRule="auto"/>
        <w:ind w:left="0" w:right="0" w:firstLine="0"/>
        <w:jc w:val="left"/>
      </w:pPr>
      <w:r>
        <w:t xml:space="preserve"> </w:t>
      </w:r>
    </w:p>
    <w:p w:rsidR="0093376B" w:rsidRDefault="00EA437E">
      <w:pPr>
        <w:spacing w:after="134" w:line="259" w:lineRule="auto"/>
        <w:ind w:left="10" w:right="5" w:hanging="10"/>
        <w:jc w:val="center"/>
      </w:pPr>
      <w:r>
        <w:rPr>
          <w:sz w:val="28"/>
        </w:rPr>
        <w:t xml:space="preserve">§7 </w:t>
      </w:r>
    </w:p>
    <w:p w:rsidR="0093376B" w:rsidRDefault="00EA437E">
      <w:pPr>
        <w:pStyle w:val="Nagwek2"/>
        <w:ind w:left="2746" w:right="0"/>
      </w:pPr>
      <w:r>
        <w:t xml:space="preserve">Sposób oceniania prac pisemnych </w:t>
      </w:r>
    </w:p>
    <w:p w:rsidR="0093376B" w:rsidRDefault="00EA437E">
      <w:pPr>
        <w:numPr>
          <w:ilvl w:val="0"/>
          <w:numId w:val="9"/>
        </w:numPr>
        <w:spacing w:after="115" w:line="259" w:lineRule="auto"/>
        <w:ind w:right="0" w:hanging="360"/>
      </w:pPr>
      <w:r>
        <w:t xml:space="preserve">Zgodnie z PSO i Statutem Szkoły ocenę ze sprawdzianów ustala się według skali procentowej: </w:t>
      </w:r>
    </w:p>
    <w:p w:rsidR="0093376B" w:rsidRDefault="00EA437E">
      <w:pPr>
        <w:spacing w:after="112" w:line="259" w:lineRule="auto"/>
        <w:ind w:left="720" w:right="0" w:firstLine="0"/>
      </w:pPr>
      <w:r>
        <w:t xml:space="preserve">100% - 98% ocena celująca </w:t>
      </w:r>
      <w:r w:rsidR="00F57A75">
        <w:t>– praca bezbłędna</w:t>
      </w:r>
    </w:p>
    <w:p w:rsidR="0093376B" w:rsidRDefault="00EA437E">
      <w:pPr>
        <w:spacing w:after="115" w:line="259" w:lineRule="auto"/>
        <w:ind w:left="720" w:right="0" w:firstLine="0"/>
      </w:pPr>
      <w:r>
        <w:t xml:space="preserve">97% - 91% ocena bardzo dobra </w:t>
      </w:r>
    </w:p>
    <w:p w:rsidR="0093376B" w:rsidRDefault="00EA437E">
      <w:pPr>
        <w:spacing w:after="112" w:line="259" w:lineRule="auto"/>
        <w:ind w:left="720" w:right="0" w:firstLine="0"/>
      </w:pPr>
      <w:r>
        <w:t xml:space="preserve">90% - 75% ocena dobra </w:t>
      </w:r>
    </w:p>
    <w:p w:rsidR="0093376B" w:rsidRDefault="00EA437E">
      <w:pPr>
        <w:spacing w:after="115" w:line="259" w:lineRule="auto"/>
        <w:ind w:left="720" w:right="0" w:firstLine="0"/>
      </w:pPr>
      <w:r>
        <w:t xml:space="preserve">74% - 51% ocena dostateczna </w:t>
      </w:r>
    </w:p>
    <w:p w:rsidR="0093376B" w:rsidRDefault="00EA437E">
      <w:pPr>
        <w:spacing w:after="112" w:line="259" w:lineRule="auto"/>
        <w:ind w:left="720" w:right="0" w:firstLine="0"/>
      </w:pPr>
      <w:r>
        <w:t xml:space="preserve">50% - 31% ocena dopuszczająca </w:t>
      </w:r>
    </w:p>
    <w:p w:rsidR="0093376B" w:rsidRDefault="00EA437E">
      <w:pPr>
        <w:spacing w:after="123" w:line="259" w:lineRule="auto"/>
        <w:ind w:left="720" w:right="0" w:firstLine="0"/>
      </w:pPr>
      <w:r>
        <w:t xml:space="preserve">30% - 0% ocena niedostateczna </w:t>
      </w:r>
    </w:p>
    <w:p w:rsidR="0093376B" w:rsidRDefault="00EA437E">
      <w:pPr>
        <w:numPr>
          <w:ilvl w:val="0"/>
          <w:numId w:val="9"/>
        </w:numPr>
        <w:ind w:right="0" w:hanging="360"/>
      </w:pPr>
      <w:r>
        <w:lastRenderedPageBreak/>
        <w:t xml:space="preserve">W przypadku innych form sprawdzania osiągnięć uczniów dopuszczalne są inne wielkości,                 w zależności od stopnia trudności pracy i innych czynników. W takim przypadku nauczyciel każdorazowo informuje uczniów o sposobie oceniania i kryteriach ocen. </w:t>
      </w:r>
    </w:p>
    <w:p w:rsidR="0093376B" w:rsidRDefault="00EA437E">
      <w:pPr>
        <w:numPr>
          <w:ilvl w:val="0"/>
          <w:numId w:val="9"/>
        </w:numPr>
        <w:ind w:right="0" w:hanging="360"/>
      </w:pPr>
      <w:r>
        <w:t xml:space="preserve">Wszystkie oceny dokumentowane są na bieżąco na pracach uczniów oraz za pomocą wpisu do dziennika w odpowiedniej rubryce, która informuje za co została postawiona dana ocena. </w:t>
      </w:r>
    </w:p>
    <w:p w:rsidR="0093376B" w:rsidRDefault="00EA437E">
      <w:pPr>
        <w:spacing w:after="0" w:line="259" w:lineRule="auto"/>
        <w:ind w:left="0" w:right="0" w:firstLine="0"/>
        <w:jc w:val="left"/>
      </w:pPr>
      <w:r>
        <w:t xml:space="preserve"> </w:t>
      </w:r>
    </w:p>
    <w:p w:rsidR="0093376B" w:rsidRDefault="00EA437E">
      <w:pPr>
        <w:spacing w:after="134" w:line="259" w:lineRule="auto"/>
        <w:ind w:left="10" w:right="5" w:hanging="10"/>
        <w:jc w:val="center"/>
      </w:pPr>
      <w:r>
        <w:rPr>
          <w:sz w:val="28"/>
        </w:rPr>
        <w:t xml:space="preserve">§8 </w:t>
      </w:r>
    </w:p>
    <w:p w:rsidR="0093376B" w:rsidRDefault="00EA437E">
      <w:pPr>
        <w:spacing w:after="98" w:line="259" w:lineRule="auto"/>
        <w:ind w:left="10" w:right="2" w:hanging="10"/>
        <w:jc w:val="center"/>
      </w:pPr>
      <w:r>
        <w:rPr>
          <w:sz w:val="28"/>
        </w:rPr>
        <w:t xml:space="preserve">Skala ocen </w:t>
      </w:r>
    </w:p>
    <w:p w:rsidR="0093376B" w:rsidRPr="008B27EE" w:rsidRDefault="00EA437E" w:rsidP="008B27EE">
      <w:pPr>
        <w:numPr>
          <w:ilvl w:val="0"/>
          <w:numId w:val="10"/>
        </w:numPr>
        <w:ind w:right="0" w:hanging="360"/>
      </w:pPr>
      <w:r>
        <w:t xml:space="preserve">Zgodnie z Wewnątrzszkolnym Ocenianiem i Statutem Szkoły na lekcjach języka polskiego stosuje się skalę ocen od 1 do 6. </w:t>
      </w:r>
    </w:p>
    <w:p w:rsidR="0093376B" w:rsidRDefault="00EA437E">
      <w:pPr>
        <w:numPr>
          <w:ilvl w:val="0"/>
          <w:numId w:val="10"/>
        </w:numPr>
        <w:ind w:right="0" w:hanging="360"/>
      </w:pPr>
      <w:r>
        <w:t xml:space="preserve">Oceny mogą być poszerzone o znak + lub –, przy czym + nie dotyczy oceny celującej, a – oceny niedostatecznej. </w:t>
      </w:r>
    </w:p>
    <w:p w:rsidR="0093376B" w:rsidRDefault="00EA437E">
      <w:pPr>
        <w:numPr>
          <w:ilvl w:val="0"/>
          <w:numId w:val="10"/>
        </w:numPr>
        <w:spacing w:after="121" w:line="259" w:lineRule="auto"/>
        <w:ind w:right="0" w:hanging="360"/>
      </w:pPr>
      <w:r>
        <w:t xml:space="preserve">Na koniec roku wystawia się ocenę pełną tj. bez znaku + lub –. </w:t>
      </w:r>
    </w:p>
    <w:p w:rsidR="0093376B" w:rsidRDefault="00EA437E">
      <w:pPr>
        <w:numPr>
          <w:ilvl w:val="0"/>
          <w:numId w:val="10"/>
        </w:numPr>
        <w:spacing w:after="123" w:line="259" w:lineRule="auto"/>
        <w:ind w:right="0" w:hanging="360"/>
      </w:pPr>
      <w:r>
        <w:t xml:space="preserve">Znakiem + oraz – oceniana jest na bieżąco aktywność ucznia na lekcji.  </w:t>
      </w:r>
    </w:p>
    <w:p w:rsidR="0093376B" w:rsidRDefault="00EA437E">
      <w:pPr>
        <w:numPr>
          <w:ilvl w:val="0"/>
          <w:numId w:val="10"/>
        </w:numPr>
        <w:spacing w:after="121" w:line="259" w:lineRule="auto"/>
        <w:ind w:right="0" w:hanging="360"/>
      </w:pPr>
      <w:r>
        <w:t xml:space="preserve">Ponadto w dzienniku stosuje się oznaczenia: </w:t>
      </w:r>
    </w:p>
    <w:p w:rsidR="0093376B" w:rsidRDefault="00EA437E" w:rsidP="00823D07">
      <w:pPr>
        <w:numPr>
          <w:ilvl w:val="1"/>
          <w:numId w:val="10"/>
        </w:numPr>
        <w:spacing w:after="123" w:line="259" w:lineRule="auto"/>
        <w:ind w:right="0" w:hanging="360"/>
      </w:pPr>
      <w:proofErr w:type="spellStart"/>
      <w:r>
        <w:t>np</w:t>
      </w:r>
      <w:proofErr w:type="spellEnd"/>
      <w:r>
        <w:t xml:space="preserve"> – nieprzygotowanie do lekcji, w tym brak zeszytu lub ćwiczeń, </w:t>
      </w:r>
    </w:p>
    <w:p w:rsidR="0093376B" w:rsidRDefault="00EA437E">
      <w:pPr>
        <w:numPr>
          <w:ilvl w:val="1"/>
          <w:numId w:val="10"/>
        </w:numPr>
        <w:spacing w:after="117" w:line="259" w:lineRule="auto"/>
        <w:ind w:right="0" w:hanging="360"/>
      </w:pPr>
      <w:proofErr w:type="spellStart"/>
      <w:r>
        <w:t>nb</w:t>
      </w:r>
      <w:proofErr w:type="spellEnd"/>
      <w:r>
        <w:t xml:space="preserve"> – nieobecność ucznia na danej formie sprawdzenia wiedzy i umiejętności. </w:t>
      </w:r>
    </w:p>
    <w:p w:rsidR="0093376B" w:rsidRDefault="00EA437E">
      <w:pPr>
        <w:spacing w:after="18" w:line="259" w:lineRule="auto"/>
        <w:ind w:left="0" w:right="0" w:firstLine="0"/>
        <w:jc w:val="left"/>
      </w:pPr>
      <w:r>
        <w:t xml:space="preserve"> </w:t>
      </w:r>
    </w:p>
    <w:p w:rsidR="0093376B" w:rsidRDefault="00EA437E">
      <w:pPr>
        <w:spacing w:after="134" w:line="259" w:lineRule="auto"/>
        <w:ind w:left="10" w:right="5" w:hanging="10"/>
        <w:jc w:val="center"/>
      </w:pPr>
      <w:r>
        <w:rPr>
          <w:sz w:val="28"/>
        </w:rPr>
        <w:t xml:space="preserve">§9 </w:t>
      </w:r>
    </w:p>
    <w:p w:rsidR="0093376B" w:rsidRDefault="00EA437E">
      <w:pPr>
        <w:spacing w:after="98" w:line="259" w:lineRule="auto"/>
        <w:ind w:left="10" w:right="5" w:hanging="10"/>
        <w:jc w:val="center"/>
      </w:pPr>
      <w:r>
        <w:rPr>
          <w:sz w:val="28"/>
        </w:rPr>
        <w:t xml:space="preserve">Ogólne warunki poprawy uzyskanych ocen </w:t>
      </w:r>
    </w:p>
    <w:p w:rsidR="0093376B" w:rsidRDefault="00EA437E">
      <w:pPr>
        <w:numPr>
          <w:ilvl w:val="0"/>
          <w:numId w:val="11"/>
        </w:numPr>
        <w:spacing w:after="123" w:line="259" w:lineRule="auto"/>
        <w:ind w:right="0" w:hanging="360"/>
      </w:pPr>
      <w:r>
        <w:t xml:space="preserve">Poprawie podlegają oceny z następujących form sprawdzania: </w:t>
      </w:r>
    </w:p>
    <w:p w:rsidR="0093376B" w:rsidRDefault="00EA437E">
      <w:pPr>
        <w:numPr>
          <w:ilvl w:val="1"/>
          <w:numId w:val="11"/>
        </w:numPr>
        <w:spacing w:after="121" w:line="259" w:lineRule="auto"/>
        <w:ind w:right="0" w:hanging="360"/>
      </w:pPr>
      <w:r>
        <w:t xml:space="preserve">prace klasowe, </w:t>
      </w:r>
    </w:p>
    <w:p w:rsidR="0093376B" w:rsidRDefault="00EA437E">
      <w:pPr>
        <w:numPr>
          <w:ilvl w:val="1"/>
          <w:numId w:val="11"/>
        </w:numPr>
        <w:spacing w:after="123" w:line="259" w:lineRule="auto"/>
        <w:ind w:right="0" w:hanging="360"/>
      </w:pPr>
      <w:r>
        <w:t xml:space="preserve">sprawdziany, testy </w:t>
      </w:r>
    </w:p>
    <w:p w:rsidR="008B27EE" w:rsidRDefault="00EA437E" w:rsidP="008B27EE">
      <w:pPr>
        <w:numPr>
          <w:ilvl w:val="1"/>
          <w:numId w:val="11"/>
        </w:numPr>
        <w:spacing w:line="259" w:lineRule="auto"/>
        <w:ind w:right="0" w:hanging="360"/>
      </w:pPr>
      <w:r>
        <w:t xml:space="preserve">znajomość lektur, </w:t>
      </w:r>
    </w:p>
    <w:p w:rsidR="0093376B" w:rsidRDefault="008B27EE" w:rsidP="008B27EE">
      <w:pPr>
        <w:numPr>
          <w:ilvl w:val="1"/>
          <w:numId w:val="11"/>
        </w:numPr>
        <w:spacing w:line="259" w:lineRule="auto"/>
        <w:ind w:right="0" w:hanging="360"/>
      </w:pPr>
      <w:r>
        <w:t>recytacja.</w:t>
      </w:r>
    </w:p>
    <w:p w:rsidR="0093376B" w:rsidRDefault="00EA437E">
      <w:pPr>
        <w:numPr>
          <w:ilvl w:val="0"/>
          <w:numId w:val="11"/>
        </w:numPr>
        <w:ind w:right="0" w:hanging="360"/>
      </w:pPr>
      <w:r>
        <w:t xml:space="preserve">Uczeń ma prawo do poprawy oceny, jeśli otrzymał ocenę niedostateczną, dopuszczającą lub dostateczną. Oceny powyżej stopnia dostatecznego nie mogą być poprawiane. </w:t>
      </w:r>
    </w:p>
    <w:p w:rsidR="0093376B" w:rsidRDefault="00EA437E">
      <w:pPr>
        <w:numPr>
          <w:ilvl w:val="0"/>
          <w:numId w:val="11"/>
        </w:numPr>
        <w:ind w:right="0" w:hanging="360"/>
      </w:pPr>
      <w:r>
        <w:t xml:space="preserve">Poprawa każdej oceny jest dobrowolna i odbywa się w terminie wyznaczonym przez nauczyciela w ciągu 2 tygodni od rozdania prac. </w:t>
      </w:r>
      <w:r>
        <w:rPr>
          <w:u w:val="single" w:color="000000"/>
        </w:rPr>
        <w:t>Poprawa może nastąpić tylko jeden raz.</w:t>
      </w:r>
      <w:r>
        <w:t xml:space="preserve"> </w:t>
      </w:r>
    </w:p>
    <w:p w:rsidR="0093376B" w:rsidRDefault="00EA437E" w:rsidP="008B27EE">
      <w:pPr>
        <w:spacing w:after="37"/>
        <w:ind w:left="360" w:right="0" w:firstLine="0"/>
      </w:pPr>
      <w:r>
        <w:t xml:space="preserve">Ocena poprawiona wpisywana jest do dziennika na zasadach zgodnych ze Statutem                                         z adnotacją poprawa (obok oceny poprawianej ). </w:t>
      </w:r>
    </w:p>
    <w:p w:rsidR="0093376B" w:rsidRDefault="00EA437E">
      <w:pPr>
        <w:spacing w:after="133" w:line="259" w:lineRule="auto"/>
        <w:ind w:left="62" w:right="0" w:firstLine="0"/>
        <w:jc w:val="center"/>
        <w:rPr>
          <w:sz w:val="28"/>
        </w:rPr>
      </w:pPr>
      <w:r>
        <w:rPr>
          <w:sz w:val="28"/>
        </w:rPr>
        <w:t xml:space="preserve"> </w:t>
      </w:r>
    </w:p>
    <w:p w:rsidR="0093376B" w:rsidRDefault="00EA437E">
      <w:pPr>
        <w:spacing w:after="134" w:line="259" w:lineRule="auto"/>
        <w:ind w:left="10" w:right="4" w:hanging="10"/>
        <w:jc w:val="center"/>
      </w:pPr>
      <w:r>
        <w:rPr>
          <w:sz w:val="28"/>
        </w:rPr>
        <w:t xml:space="preserve">§10 </w:t>
      </w:r>
    </w:p>
    <w:p w:rsidR="0093376B" w:rsidRDefault="00EA437E">
      <w:pPr>
        <w:pStyle w:val="Nagwek2"/>
        <w:ind w:left="2619" w:right="0"/>
      </w:pPr>
      <w:r>
        <w:t xml:space="preserve">Ocena śródoczna oraz ocena roczna </w:t>
      </w:r>
    </w:p>
    <w:p w:rsidR="0093376B" w:rsidRDefault="00EA437E">
      <w:pPr>
        <w:numPr>
          <w:ilvl w:val="0"/>
          <w:numId w:val="12"/>
        </w:numPr>
        <w:ind w:right="0" w:hanging="360"/>
      </w:pPr>
      <w:r>
        <w:t xml:space="preserve">Na ocenę półroczną z języka polskiego składają się oceny bieżące z różnych form aktywności ucznia. </w:t>
      </w:r>
    </w:p>
    <w:p w:rsidR="0093376B" w:rsidRDefault="00EA437E">
      <w:pPr>
        <w:numPr>
          <w:ilvl w:val="0"/>
          <w:numId w:val="12"/>
        </w:numPr>
        <w:ind w:right="0" w:hanging="360"/>
      </w:pPr>
      <w:r>
        <w:lastRenderedPageBreak/>
        <w:t xml:space="preserve">Na ocenę roczną z języka polskiego składa się ocena półroczna oraz oceny bieżące różnych form aktywności ucznia. </w:t>
      </w:r>
    </w:p>
    <w:p w:rsidR="0093376B" w:rsidRDefault="00EA437E">
      <w:pPr>
        <w:numPr>
          <w:ilvl w:val="0"/>
          <w:numId w:val="12"/>
        </w:numPr>
        <w:spacing w:after="123" w:line="259" w:lineRule="auto"/>
        <w:ind w:right="0" w:hanging="360"/>
      </w:pPr>
      <w:r>
        <w:rPr>
          <w:u w:val="single" w:color="000000"/>
        </w:rPr>
        <w:t>Ocena śródroczna i roczna nie są średnimi matematycznymi ocen cząstkowych.</w:t>
      </w:r>
      <w:r>
        <w:t xml:space="preserve"> </w:t>
      </w:r>
    </w:p>
    <w:p w:rsidR="0093376B" w:rsidRDefault="00405AD0">
      <w:pPr>
        <w:numPr>
          <w:ilvl w:val="0"/>
          <w:numId w:val="12"/>
        </w:numPr>
        <w:ind w:right="0" w:hanging="360"/>
      </w:pPr>
      <w:r>
        <w:rPr>
          <w:rFonts w:ascii="Calibri" w:eastAsia="Calibri" w:hAnsi="Calibri" w:cs="Calibri"/>
          <w:noProof/>
          <w:sz w:val="22"/>
        </w:rPr>
        <w:pict>
          <v:group id="Group 11195" o:spid="_x0000_s1026" style="position:absolute;left:0;text-align:left;margin-left:595.2pt;margin-top:183.45pt;width:3pt;height:10.9pt;z-index:251658240;mso-position-horizontal-relative:page;mso-position-vertical-relative:page" coordsize="38102,138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RfGBgIAAIAEAAAOAAAAZHJzL2Uyb0RvYy54bWykVNtu2zAMfR+wfxD0vthO1iQ14hTDugYD&#10;hrVotw9QZMk2IIuCpMTOvn6UfOnQAsPQvSgUSZPnHIrZ3fStImdhXQO6oNkipURoDmWjq4L+/HH3&#10;YUuJ80yXTIEWBb0IR2/279/tOpOLJdSgSmEJFtEu70xBa+9NniSO16JlbgFGaAxKsC3zeLVVUlrW&#10;YfVWJcs0XScd2NJY4MI59N4OQbqP9aUU3N9L6YQnqqCIzcfTxvMYzmS/Y3llmakbPsJgb0DRskZj&#10;07nULfOMnGzzqlTbcAsOpF9waBOQsuEickA2WfqCzcHCyUQuVd5VZpYJpX2h05vL8u/nB0uaEmeX&#10;ZddXlGjW4phiZzK4UKLOVDlmHqx5Mg92dFTDLbDupW3DL/IhfRT3Mosrek84OlfbLF1SwjGSrbbr&#10;1fWgPa9xQK8+4vWXv32WTC2TgGwG0hl8RO5ZJ/d/Oj3VzIgovwvsR502m9Wk0iM+L6YrJUhwRlli&#10;5iySyx3q9a8KXaXrDU4gKrT9uNpGhWaqLDfW+YOAlgSjoBa7xzfHzt+cx+6YOqWElkqHU8Ndo9QQ&#10;DR5UbEIVLN8f+xH4EcoLcqzB/rrHjZYKuoLCaNGw5Ng0RClRXzVqG/ZpMuxkHCfDevUZ4tYNMD6d&#10;PMgm4gyNh24jHhxatOIzj0TGlQx79Oc9Zj3/cex/AwAA//8DAFBLAwQUAAYACAAAACEAmv8w1+IA&#10;AAANAQAADwAAAGRycy9kb3ducmV2LnhtbEyPwU7DMBBE70j8g7VI3KhjCiEJcaqqAk5VJVqkqjc3&#10;3iZRYzuK3ST9e7YnOM7s0+xMvphMywbsfeOsBDGLgKEtnW5sJeFn9/mUAPNBWa1aZ1HCFT0sivu7&#10;XGXajfYbh22oGIVYnykJdQhdxrkvazTKz1yHlm4n1xsVSPYV170aKdy0/DmKYm5UY+lDrTpc1Vie&#10;txcj4WtU43IuPob1+bS6Hnavm/1aoJSPD9PyHVjAKfzBcKtP1aGgTkd3sdqzlrRIoxdiJczjOAV2&#10;Q0Qak3UkK0negBc5/7+i+AUAAP//AwBQSwECLQAUAAYACAAAACEAtoM4kv4AAADhAQAAEwAAAAAA&#10;AAAAAAAAAAAAAAAAW0NvbnRlbnRfVHlwZXNdLnhtbFBLAQItABQABgAIAAAAIQA4/SH/1gAAAJQB&#10;AAALAAAAAAAAAAAAAAAAAC8BAABfcmVscy8ucmVsc1BLAQItABQABgAIAAAAIQAvERfGBgIAAIAE&#10;AAAOAAAAAAAAAAAAAAAAAC4CAABkcnMvZTJvRG9jLnhtbFBLAQItABQABgAIAAAAIQCa/zDX4gAA&#10;AA0BAAAPAAAAAAAAAAAAAAAAAGAEAABkcnMvZG93bnJldi54bWxQSwUGAAAAAAQABADzAAAAbwUA&#10;AAAA&#10;">
            <v:rect id="Rectangle 773" o:spid="_x0000_s1027" style="position:absolute;width:50675;height:1843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MO4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SCO3+F6JhwBOb8AAAD//wMAUEsBAi0AFAAGAAgAAAAhANvh9svuAAAAhQEAABMAAAAAAAAA&#10;AAAAAAAAAAAAAFtDb250ZW50X1R5cGVzXS54bWxQSwECLQAUAAYACAAAACEAWvQsW78AAAAVAQAA&#10;CwAAAAAAAAAAAAAAAAAfAQAAX3JlbHMvLnJlbHNQSwECLQAUAAYACAAAACEA0aTDuMYAAADcAAAA&#10;DwAAAAAAAAAAAAAAAAAHAgAAZHJzL2Rvd25yZXYueG1sUEsFBgAAAAADAAMAtwAAAPoCAAAAAA==&#10;" filled="f" stroked="f">
              <v:textbox inset="0,0,0,0">
                <w:txbxContent>
                  <w:p w:rsidR="0093376B" w:rsidRDefault="00EA437E">
                    <w:pPr>
                      <w:spacing w:after="160" w:line="259" w:lineRule="auto"/>
                      <w:ind w:left="0" w:right="0" w:firstLine="0"/>
                      <w:jc w:val="left"/>
                    </w:pPr>
                    <w:r>
                      <w:t xml:space="preserve"> </w:t>
                    </w:r>
                  </w:p>
                </w:txbxContent>
              </v:textbox>
            </v:rect>
            <w10:wrap type="square" anchorx="page" anchory="page"/>
          </v:group>
        </w:pict>
      </w:r>
      <w:r w:rsidR="00EA437E">
        <w:t xml:space="preserve">Przy wystawianiu ocen śródrocznych i rocznych, oprócz ocen bieżących, brane jest pod uwagę także zaangażowanie ucznia, jego indywidualne predyspozycje, aktywność pozalekcyjna, stosunek do przedmiotu i języka polskiego. </w:t>
      </w:r>
    </w:p>
    <w:p w:rsidR="0093376B" w:rsidRDefault="00EA437E">
      <w:pPr>
        <w:numPr>
          <w:ilvl w:val="0"/>
          <w:numId w:val="12"/>
        </w:numPr>
        <w:ind w:right="0" w:hanging="360"/>
      </w:pPr>
      <w:r>
        <w:t xml:space="preserve">Zgodnie z Wewnątrzszkolnym Systemem Oceniania oraz Statutem Szkoły uczeń może ubiegać się o podwyższenie przewidywanej oceny klasyfikacyjnej z zajęć języka polskiego tylko o jedne stopień, jeśli spełni następujące warunki: </w:t>
      </w:r>
    </w:p>
    <w:p w:rsidR="0093376B" w:rsidRDefault="00EA437E">
      <w:pPr>
        <w:numPr>
          <w:ilvl w:val="1"/>
          <w:numId w:val="12"/>
        </w:numPr>
        <w:ind w:right="0" w:hanging="360"/>
      </w:pPr>
      <w:r>
        <w:t xml:space="preserve">gdy co najmniej połowa uzyskanych ocen bieżących jest równa ocenie, o którą się ubiega, lub jest od niej wyższa, </w:t>
      </w:r>
    </w:p>
    <w:p w:rsidR="0093376B" w:rsidRDefault="00EA437E">
      <w:pPr>
        <w:numPr>
          <w:ilvl w:val="1"/>
          <w:numId w:val="12"/>
        </w:numPr>
        <w:ind w:right="0" w:hanging="360"/>
      </w:pPr>
      <w:r>
        <w:t xml:space="preserve">uczeń przystąpił do </w:t>
      </w:r>
      <w:r>
        <w:rPr>
          <w:u w:val="single" w:color="000000"/>
        </w:rPr>
        <w:t>wszystkich</w:t>
      </w:r>
      <w:r>
        <w:t xml:space="preserve"> przewidzianych przez nauczyciela form sprawdzenia postępów ucznia, </w:t>
      </w:r>
    </w:p>
    <w:p w:rsidR="0093376B" w:rsidRDefault="00EA437E">
      <w:pPr>
        <w:numPr>
          <w:ilvl w:val="1"/>
          <w:numId w:val="12"/>
        </w:numPr>
        <w:spacing w:after="144" w:line="259" w:lineRule="auto"/>
        <w:ind w:right="0" w:hanging="360"/>
      </w:pPr>
      <w:r>
        <w:t xml:space="preserve">wszystkie sprawdziany oraz prace klasowe zostały ocenione pozytywnie. </w:t>
      </w:r>
    </w:p>
    <w:p w:rsidR="0093376B" w:rsidRDefault="00F57A75">
      <w:pPr>
        <w:numPr>
          <w:ilvl w:val="0"/>
          <w:numId w:val="12"/>
        </w:numPr>
        <w:ind w:right="0" w:hanging="360"/>
      </w:pPr>
      <w:r>
        <w:t xml:space="preserve">Szczegółowe warunki </w:t>
      </w:r>
      <w:r w:rsidR="00EA437E">
        <w:t>pop</w:t>
      </w:r>
      <w:r>
        <w:t xml:space="preserve">rawiania ocen półrocznych i </w:t>
      </w:r>
      <w:r w:rsidR="00EA437E">
        <w:t>rocznych</w:t>
      </w:r>
      <w:r>
        <w:t xml:space="preserve"> znajdują się                                        </w:t>
      </w:r>
      <w:r w:rsidR="00EA437E">
        <w:t xml:space="preserve">w Wewnątrzszkolnym Systemie Oceniania oraz Statucie Szkoły. </w:t>
      </w:r>
    </w:p>
    <w:p w:rsidR="0093376B" w:rsidRDefault="00EA437E">
      <w:pPr>
        <w:numPr>
          <w:ilvl w:val="0"/>
          <w:numId w:val="12"/>
        </w:numPr>
        <w:spacing w:after="40"/>
        <w:ind w:right="0" w:hanging="360"/>
      </w:pPr>
      <w:r>
        <w:t xml:space="preserve">Wobec ucznia nieklasyfikowanego oraz ucznia, który w wyniku klasyfikacji otrzymał ocenę niedostateczną stosuje się procedury opisane w Statucie Szkoły. </w:t>
      </w:r>
    </w:p>
    <w:p w:rsidR="0093376B" w:rsidRDefault="00EA437E">
      <w:pPr>
        <w:spacing w:after="131" w:line="259" w:lineRule="auto"/>
        <w:ind w:left="0" w:right="0" w:firstLine="0"/>
        <w:jc w:val="left"/>
      </w:pPr>
      <w:r>
        <w:rPr>
          <w:sz w:val="28"/>
        </w:rPr>
        <w:t xml:space="preserve"> </w:t>
      </w:r>
    </w:p>
    <w:p w:rsidR="0093376B" w:rsidRDefault="00EA437E">
      <w:pPr>
        <w:spacing w:after="134" w:line="259" w:lineRule="auto"/>
        <w:ind w:left="10" w:right="4" w:hanging="10"/>
        <w:jc w:val="center"/>
      </w:pPr>
      <w:r>
        <w:rPr>
          <w:sz w:val="28"/>
        </w:rPr>
        <w:t xml:space="preserve">§11 </w:t>
      </w:r>
    </w:p>
    <w:p w:rsidR="0093376B" w:rsidRDefault="00EA437E">
      <w:pPr>
        <w:pStyle w:val="Nagwek2"/>
        <w:ind w:left="2160" w:right="0"/>
      </w:pPr>
      <w:r>
        <w:t xml:space="preserve">Kryteria oceniania uczniów z dysfunkcjami </w:t>
      </w:r>
    </w:p>
    <w:p w:rsidR="0093376B" w:rsidRDefault="00EA437E">
      <w:pPr>
        <w:numPr>
          <w:ilvl w:val="0"/>
          <w:numId w:val="13"/>
        </w:numPr>
        <w:ind w:right="0" w:hanging="360"/>
      </w:pPr>
      <w:r>
        <w:t xml:space="preserve">Wszelkie dysfunkcje nie zwalniają ucznia z obowiązku opanowania materiału przewidzianego programem nauczania. Jednak ze względu na trudności w nauce niewynikające z winy dziecka, nauczyciel dostosowuje wymagania do indywidualnych możliwości ucznia i pracuje zgodnie </w:t>
      </w:r>
      <w:r w:rsidR="00823D07">
        <w:t xml:space="preserve"> </w:t>
      </w:r>
      <w:r>
        <w:t xml:space="preserve">z wytycznymi indywidualnych planów pracy z uczniem dysfunkcyjnym. </w:t>
      </w:r>
    </w:p>
    <w:p w:rsidR="0093376B" w:rsidRDefault="00EA437E">
      <w:pPr>
        <w:numPr>
          <w:ilvl w:val="0"/>
          <w:numId w:val="13"/>
        </w:numPr>
        <w:ind w:right="0" w:hanging="360"/>
      </w:pPr>
      <w:r>
        <w:t xml:space="preserve">Biorąc pod uwagę różne dysfunkcje, nauczyciel w ocenie pracy ucznia powinien brać pod uwagę charakter jego dysfunkcji i dostosować do niej wymagania. </w:t>
      </w:r>
    </w:p>
    <w:p w:rsidR="0093376B" w:rsidRDefault="00EA437E">
      <w:pPr>
        <w:numPr>
          <w:ilvl w:val="1"/>
          <w:numId w:val="13"/>
        </w:numPr>
        <w:ind w:right="0" w:hanging="360"/>
      </w:pPr>
      <w:r>
        <w:t xml:space="preserve">W zakresie prac pisemnych nauczyciel powinien: wydłużyć czas przeznaczony na pisanie, nie oceniać estetyki pisma, poprawiać, lecz nie uwzględniać w ocenie błędów ortograficznych, pomóc w przeczytaniu tekstu bazowego lub poleceń, udostępnić dodatkowe słowniki i inne pomoce. </w:t>
      </w:r>
    </w:p>
    <w:p w:rsidR="0093376B" w:rsidRDefault="00EA437E">
      <w:pPr>
        <w:numPr>
          <w:ilvl w:val="1"/>
          <w:numId w:val="13"/>
        </w:numPr>
        <w:ind w:right="0" w:hanging="360"/>
      </w:pPr>
      <w:r>
        <w:t xml:space="preserve">W zakresie słuchania i mówienia nauczyciel powinien: wydłużyć czas wypowiedzi, zadawać dodatkowe pytania ukierunkowujące, oceniać merytoryczną wiedzę, a nie formę przekazu informacji, umożliwić odpowiadanie bez obecności innych uczniów. </w:t>
      </w:r>
    </w:p>
    <w:p w:rsidR="0093376B" w:rsidRDefault="00EA437E">
      <w:pPr>
        <w:numPr>
          <w:ilvl w:val="1"/>
          <w:numId w:val="13"/>
        </w:numPr>
        <w:ind w:right="0" w:hanging="360"/>
      </w:pPr>
      <w:r>
        <w:t xml:space="preserve">W zakresie czytania nauczyciel powinien: zachęcać do czytania, sprawdzać znajomość treści, a nie technikę czytania, umożliwić czytanie bez obecności innych uczniów. </w:t>
      </w:r>
    </w:p>
    <w:p w:rsidR="0093376B" w:rsidRDefault="00EA437E" w:rsidP="00823D07">
      <w:pPr>
        <w:numPr>
          <w:ilvl w:val="0"/>
          <w:numId w:val="13"/>
        </w:numPr>
        <w:ind w:right="0" w:hanging="360"/>
      </w:pPr>
      <w:r>
        <w:lastRenderedPageBreak/>
        <w:t xml:space="preserve">Uczniom posiadającym odpowiednie orzeczenia z PPP i uczniom, dla których zaleca się dostosowanie materiału do ich indywidualnych potrzeb obniżane są wymagania edukacyjne zgodnie z zaleceniami poradni i wówczas punktację i oceny dostosowuje się do nich indywidualnie. </w:t>
      </w:r>
    </w:p>
    <w:p w:rsidR="00F57A75" w:rsidRDefault="00F57A75">
      <w:pPr>
        <w:spacing w:after="134" w:line="259" w:lineRule="auto"/>
        <w:ind w:left="10" w:right="4" w:hanging="10"/>
        <w:jc w:val="center"/>
        <w:rPr>
          <w:sz w:val="28"/>
        </w:rPr>
      </w:pPr>
    </w:p>
    <w:p w:rsidR="0093376B" w:rsidRDefault="00EA437E">
      <w:pPr>
        <w:spacing w:after="134" w:line="259" w:lineRule="auto"/>
        <w:ind w:left="10" w:right="4" w:hanging="10"/>
        <w:jc w:val="center"/>
      </w:pPr>
      <w:r>
        <w:rPr>
          <w:sz w:val="28"/>
        </w:rPr>
        <w:t xml:space="preserve">§12 </w:t>
      </w:r>
    </w:p>
    <w:p w:rsidR="0093376B" w:rsidRDefault="00EA437E">
      <w:pPr>
        <w:pStyle w:val="Nagwek2"/>
        <w:spacing w:after="137"/>
        <w:ind w:left="2297" w:right="0"/>
      </w:pPr>
      <w:r>
        <w:t>Kryteria oceny osiągnięć dydaktycznych</w:t>
      </w:r>
      <w:r>
        <w:rPr>
          <w:vertAlign w:val="superscript"/>
        </w:rPr>
        <w:footnoteReference w:id="1"/>
      </w:r>
      <w:r>
        <w:t xml:space="preserve"> </w:t>
      </w:r>
    </w:p>
    <w:p w:rsidR="0093376B" w:rsidRDefault="00EA437E">
      <w:pPr>
        <w:numPr>
          <w:ilvl w:val="0"/>
          <w:numId w:val="14"/>
        </w:numPr>
        <w:spacing w:after="113" w:line="259" w:lineRule="auto"/>
        <w:ind w:right="0" w:hanging="360"/>
      </w:pPr>
      <w:r>
        <w:t xml:space="preserve">Ocenę celującą otrzymuje uczeń, który: </w:t>
      </w:r>
    </w:p>
    <w:p w:rsidR="0093376B" w:rsidRDefault="00EA437E">
      <w:pPr>
        <w:numPr>
          <w:ilvl w:val="1"/>
          <w:numId w:val="14"/>
        </w:numPr>
        <w:spacing w:after="115" w:line="259" w:lineRule="auto"/>
        <w:ind w:right="0" w:hanging="360"/>
      </w:pPr>
      <w:r>
        <w:t xml:space="preserve">opanował umiejętności zapisane w podstawie programowej, </w:t>
      </w:r>
    </w:p>
    <w:p w:rsidR="0093376B" w:rsidRDefault="00EA437E">
      <w:pPr>
        <w:numPr>
          <w:ilvl w:val="1"/>
          <w:numId w:val="14"/>
        </w:numPr>
        <w:spacing w:after="113" w:line="259" w:lineRule="auto"/>
        <w:ind w:right="0" w:hanging="360"/>
      </w:pPr>
      <w:r>
        <w:t xml:space="preserve">samodzielnie rozwiązuje problemy i ćwiczenia o dużym stopniu trudności,  </w:t>
      </w:r>
    </w:p>
    <w:p w:rsidR="0093376B" w:rsidRDefault="00EA437E">
      <w:pPr>
        <w:numPr>
          <w:ilvl w:val="1"/>
          <w:numId w:val="14"/>
        </w:numPr>
        <w:ind w:right="0" w:hanging="360"/>
      </w:pPr>
      <w:r>
        <w:t xml:space="preserve">czyta ze zrozumieniem teksty kultury przewidziane w programie, potrafi analizować                 i interpretować je w sposób pogłębiony i wnikliwy, posługując się terminologią z podstawy programowej,  </w:t>
      </w:r>
    </w:p>
    <w:p w:rsidR="0093376B" w:rsidRDefault="00EA437E">
      <w:pPr>
        <w:numPr>
          <w:ilvl w:val="1"/>
          <w:numId w:val="14"/>
        </w:numPr>
        <w:ind w:right="0" w:hanging="360"/>
      </w:pPr>
      <w:r>
        <w:t xml:space="preserve">posługuje się bogatym i różnorodnym słownictwem oraz poprawnym językiem zarówno                 w mowie, jak i w piśmie, </w:t>
      </w:r>
    </w:p>
    <w:p w:rsidR="0093376B" w:rsidRDefault="00EA437E">
      <w:pPr>
        <w:numPr>
          <w:ilvl w:val="1"/>
          <w:numId w:val="14"/>
        </w:numPr>
        <w:ind w:right="0" w:hanging="360"/>
      </w:pPr>
      <w:r>
        <w:t xml:space="preserve">aktywnie uczestniczy w lekcjach (pełni funkcję asystenta nauczyciela) i zajęciach pozalekcyjnych,  </w:t>
      </w:r>
    </w:p>
    <w:p w:rsidR="0093376B" w:rsidRDefault="00EA437E">
      <w:pPr>
        <w:numPr>
          <w:ilvl w:val="1"/>
          <w:numId w:val="14"/>
        </w:numPr>
        <w:spacing w:after="115" w:line="259" w:lineRule="auto"/>
        <w:ind w:right="0" w:hanging="360"/>
      </w:pPr>
      <w:r>
        <w:t xml:space="preserve">z powodzeniem bierze udział w konkursach tematycznie związanych z językiem polskim, </w:t>
      </w:r>
    </w:p>
    <w:p w:rsidR="0093376B" w:rsidRDefault="00EA437E">
      <w:pPr>
        <w:numPr>
          <w:ilvl w:val="1"/>
          <w:numId w:val="14"/>
        </w:numPr>
        <w:spacing w:after="0" w:line="373" w:lineRule="auto"/>
        <w:ind w:right="0" w:hanging="360"/>
      </w:pPr>
      <w:r>
        <w:t xml:space="preserve">tworzy wypowiedzi pisemne zgodnie z wyznacznikami gatunkowymi, poprawne pod względem </w:t>
      </w:r>
      <w:r>
        <w:tab/>
        <w:t xml:space="preserve">kompozycji, </w:t>
      </w:r>
      <w:r>
        <w:tab/>
        <w:t xml:space="preserve">spójności </w:t>
      </w:r>
      <w:r>
        <w:tab/>
        <w:t xml:space="preserve">wypowiedzi, </w:t>
      </w:r>
      <w:r>
        <w:tab/>
        <w:t xml:space="preserve">językowym, </w:t>
      </w:r>
      <w:r>
        <w:tab/>
        <w:t xml:space="preserve">ortograficznym                 i interpunkcyjnym, </w:t>
      </w:r>
    </w:p>
    <w:p w:rsidR="0093376B" w:rsidRDefault="00EA437E">
      <w:pPr>
        <w:numPr>
          <w:ilvl w:val="1"/>
          <w:numId w:val="14"/>
        </w:numPr>
        <w:spacing w:after="115" w:line="259" w:lineRule="auto"/>
        <w:ind w:right="0" w:hanging="360"/>
      </w:pPr>
      <w:r>
        <w:t xml:space="preserve">odznacza się samodzielnością i dojrzałością sądów, </w:t>
      </w:r>
    </w:p>
    <w:p w:rsidR="0093376B" w:rsidRDefault="00823D07">
      <w:pPr>
        <w:numPr>
          <w:ilvl w:val="1"/>
          <w:numId w:val="14"/>
        </w:numPr>
        <w:spacing w:after="113" w:line="259" w:lineRule="auto"/>
        <w:ind w:right="0" w:hanging="360"/>
      </w:pPr>
      <w:r>
        <w:t>wzorowo wykonuje</w:t>
      </w:r>
      <w:r w:rsidR="00EA437E">
        <w:t xml:space="preserve"> zadania dodatkowe, </w:t>
      </w:r>
    </w:p>
    <w:p w:rsidR="0093376B" w:rsidRDefault="00EA437E">
      <w:pPr>
        <w:numPr>
          <w:ilvl w:val="1"/>
          <w:numId w:val="14"/>
        </w:numPr>
        <w:spacing w:after="115" w:line="259" w:lineRule="auto"/>
        <w:ind w:right="0" w:hanging="360"/>
      </w:pPr>
      <w:r>
        <w:t xml:space="preserve">współpracuje w zespole, często odgrywając rolę lidera,  </w:t>
      </w:r>
    </w:p>
    <w:p w:rsidR="0093376B" w:rsidRDefault="00EA437E">
      <w:pPr>
        <w:numPr>
          <w:ilvl w:val="1"/>
          <w:numId w:val="14"/>
        </w:numPr>
        <w:ind w:right="0" w:hanging="360"/>
      </w:pPr>
      <w:r>
        <w:t xml:space="preserve">wykorzystuje wiedzę, umiejętności i zdolności twórcze (kreatywność) przy odbiorze                 i analizie tekstów oraz tworzeniu wypowiedzi, </w:t>
      </w:r>
    </w:p>
    <w:p w:rsidR="0093376B" w:rsidRDefault="00EA437E">
      <w:pPr>
        <w:numPr>
          <w:ilvl w:val="1"/>
          <w:numId w:val="14"/>
        </w:numPr>
        <w:spacing w:after="121" w:line="259" w:lineRule="auto"/>
        <w:ind w:right="0" w:hanging="360"/>
      </w:pPr>
      <w:r>
        <w:t xml:space="preserve">jest laureatem konkursu polonistycznego o zasięgu wojewódzkim.  </w:t>
      </w:r>
    </w:p>
    <w:p w:rsidR="0093376B" w:rsidRDefault="00EA437E">
      <w:pPr>
        <w:numPr>
          <w:ilvl w:val="0"/>
          <w:numId w:val="14"/>
        </w:numPr>
        <w:spacing w:after="115" w:line="259" w:lineRule="auto"/>
        <w:ind w:right="0" w:hanging="360"/>
      </w:pPr>
      <w:r>
        <w:t xml:space="preserve">Ocenę bardzo dobrą otrzymuje uczeń, który: </w:t>
      </w:r>
    </w:p>
    <w:p w:rsidR="0093376B" w:rsidRDefault="00EA437E">
      <w:pPr>
        <w:numPr>
          <w:ilvl w:val="1"/>
          <w:numId w:val="14"/>
        </w:numPr>
        <w:spacing w:after="113" w:line="259" w:lineRule="auto"/>
        <w:ind w:right="0" w:hanging="360"/>
      </w:pPr>
      <w:r>
        <w:t xml:space="preserve">opanował umiejętności zapisane w podstawie programowej, </w:t>
      </w:r>
    </w:p>
    <w:p w:rsidR="0093376B" w:rsidRDefault="00EA437E">
      <w:pPr>
        <w:numPr>
          <w:ilvl w:val="1"/>
          <w:numId w:val="14"/>
        </w:numPr>
        <w:spacing w:after="115" w:line="259" w:lineRule="auto"/>
        <w:ind w:right="0" w:hanging="360"/>
      </w:pPr>
      <w:r>
        <w:t xml:space="preserve">samodzielnie rozwiązuje problemy i ćwiczenia o znacznym stopniu trudności, </w:t>
      </w:r>
    </w:p>
    <w:p w:rsidR="0093376B" w:rsidRDefault="00EA437E">
      <w:pPr>
        <w:numPr>
          <w:ilvl w:val="1"/>
          <w:numId w:val="14"/>
        </w:numPr>
        <w:ind w:right="0" w:hanging="360"/>
      </w:pPr>
      <w:r>
        <w:t xml:space="preserve">czyta ze zrozumieniem teksty kultury przewidziane w programie, potrafi analizować                 je samodzielnie, podejmuje próby interpretacji, </w:t>
      </w:r>
    </w:p>
    <w:p w:rsidR="0093376B" w:rsidRDefault="00EA437E">
      <w:pPr>
        <w:numPr>
          <w:ilvl w:val="1"/>
          <w:numId w:val="14"/>
        </w:numPr>
        <w:ind w:right="0" w:hanging="360"/>
      </w:pPr>
      <w:r>
        <w:lastRenderedPageBreak/>
        <w:t>posługuje się bogatym słownictwem i poprawnym językiem z</w:t>
      </w:r>
      <w:r w:rsidR="00F57A75">
        <w:t xml:space="preserve">arówno w mowie, </w:t>
      </w:r>
      <w:r>
        <w:t xml:space="preserve">jak </w:t>
      </w:r>
      <w:r w:rsidR="00F57A75">
        <w:t xml:space="preserve">                      </w:t>
      </w:r>
      <w:r>
        <w:t xml:space="preserve">i w piśmie, </w:t>
      </w:r>
    </w:p>
    <w:p w:rsidR="0093376B" w:rsidRDefault="00EA437E">
      <w:pPr>
        <w:numPr>
          <w:ilvl w:val="1"/>
          <w:numId w:val="14"/>
        </w:numPr>
        <w:spacing w:after="113" w:line="259" w:lineRule="auto"/>
        <w:ind w:right="0" w:hanging="360"/>
      </w:pPr>
      <w:r>
        <w:t xml:space="preserve">aktywnie uczestniczy w lekcjach i zajęciach pozalekcyjnych, </w:t>
      </w:r>
    </w:p>
    <w:p w:rsidR="0093376B" w:rsidRDefault="00EA437E">
      <w:pPr>
        <w:numPr>
          <w:ilvl w:val="1"/>
          <w:numId w:val="14"/>
        </w:numPr>
        <w:spacing w:after="115" w:line="259" w:lineRule="auto"/>
        <w:ind w:right="0" w:hanging="360"/>
      </w:pPr>
      <w:r>
        <w:t xml:space="preserve">bierze udział w konkursach tematycznie związanych z językiem polskim, </w:t>
      </w:r>
    </w:p>
    <w:p w:rsidR="0093376B" w:rsidRDefault="00EA437E">
      <w:pPr>
        <w:numPr>
          <w:ilvl w:val="1"/>
          <w:numId w:val="14"/>
        </w:numPr>
        <w:ind w:right="0" w:hanging="360"/>
      </w:pPr>
      <w:r>
        <w:t xml:space="preserve">tworzy wypowiedzi pisemne zgodnie z wyznacznikami gatunkowymi, w większości poprawne pod względem kompozycji, spójności wypowiedzi, językowym, ortograficznym </w:t>
      </w:r>
      <w:r w:rsidR="00F57A75">
        <w:t xml:space="preserve"> </w:t>
      </w:r>
      <w:r>
        <w:t xml:space="preserve">i interpunkcyjnym, </w:t>
      </w:r>
    </w:p>
    <w:p w:rsidR="0093376B" w:rsidRDefault="00EA437E">
      <w:pPr>
        <w:numPr>
          <w:ilvl w:val="1"/>
          <w:numId w:val="14"/>
        </w:numPr>
        <w:spacing w:after="116" w:line="259" w:lineRule="auto"/>
        <w:ind w:right="0" w:hanging="360"/>
      </w:pPr>
      <w:r>
        <w:t xml:space="preserve">aktywnie uczestniczy w lekcjach, </w:t>
      </w:r>
    </w:p>
    <w:p w:rsidR="0093376B" w:rsidRDefault="00EA437E">
      <w:pPr>
        <w:numPr>
          <w:ilvl w:val="1"/>
          <w:numId w:val="14"/>
        </w:numPr>
        <w:spacing w:after="121" w:line="259" w:lineRule="auto"/>
        <w:ind w:right="0" w:hanging="360"/>
      </w:pPr>
      <w:r>
        <w:t xml:space="preserve"> często angażuje się w zadania dodatkowe.  </w:t>
      </w:r>
    </w:p>
    <w:p w:rsidR="0093376B" w:rsidRDefault="00EA437E">
      <w:pPr>
        <w:numPr>
          <w:ilvl w:val="0"/>
          <w:numId w:val="14"/>
        </w:numPr>
        <w:spacing w:after="115" w:line="259" w:lineRule="auto"/>
        <w:ind w:right="0" w:hanging="360"/>
      </w:pPr>
      <w:r>
        <w:t xml:space="preserve">Ocenę dobrą otrzymuje uczeń, który: </w:t>
      </w:r>
    </w:p>
    <w:p w:rsidR="0093376B" w:rsidRDefault="00EA437E">
      <w:pPr>
        <w:numPr>
          <w:ilvl w:val="1"/>
          <w:numId w:val="14"/>
        </w:numPr>
        <w:spacing w:after="113" w:line="259" w:lineRule="auto"/>
        <w:ind w:right="0" w:hanging="360"/>
      </w:pPr>
      <w:r>
        <w:t xml:space="preserve">w większości opanował umiejętności zapisane w podstawie programowej, </w:t>
      </w:r>
    </w:p>
    <w:p w:rsidR="0093376B" w:rsidRDefault="00EA437E">
      <w:pPr>
        <w:numPr>
          <w:ilvl w:val="1"/>
          <w:numId w:val="14"/>
        </w:numPr>
        <w:ind w:right="0" w:hanging="360"/>
      </w:pPr>
      <w:r>
        <w:t xml:space="preserve">samodzielnie rozwiązuje zadania o niewielkim lub średnim stopniu trudności, a z pomocą nauczyciela – trudne, </w:t>
      </w:r>
    </w:p>
    <w:p w:rsidR="0093376B" w:rsidRDefault="00EA437E">
      <w:pPr>
        <w:numPr>
          <w:ilvl w:val="1"/>
          <w:numId w:val="14"/>
        </w:numPr>
        <w:ind w:right="0" w:hanging="360"/>
      </w:pPr>
      <w:r>
        <w:t xml:space="preserve">czyta ze zrozumieniem teksty kultury przewidziane w programie, samodzielnie odnajduje </w:t>
      </w:r>
      <w:r w:rsidR="00F57A75">
        <w:t xml:space="preserve">                                 </w:t>
      </w:r>
      <w:r>
        <w:t xml:space="preserve">w nich informacje, </w:t>
      </w:r>
    </w:p>
    <w:p w:rsidR="0093376B" w:rsidRDefault="00EA437E">
      <w:pPr>
        <w:numPr>
          <w:ilvl w:val="1"/>
          <w:numId w:val="14"/>
        </w:numPr>
        <w:ind w:right="0" w:hanging="360"/>
      </w:pPr>
      <w:r>
        <w:t xml:space="preserve">w wypowiedziach ustnych i pisemnych popełnia niewiele błędów językowych, ortograficznych i stylistycznych, </w:t>
      </w:r>
    </w:p>
    <w:p w:rsidR="0093376B" w:rsidRDefault="008B27EE" w:rsidP="008B27EE">
      <w:pPr>
        <w:numPr>
          <w:ilvl w:val="1"/>
          <w:numId w:val="14"/>
        </w:numPr>
        <w:spacing w:line="259" w:lineRule="auto"/>
        <w:ind w:right="0" w:hanging="360"/>
      </w:pPr>
      <w:r>
        <w:t>bierze czynny udział w lekcji.</w:t>
      </w:r>
      <w:bookmarkStart w:id="0" w:name="_GoBack"/>
      <w:bookmarkEnd w:id="0"/>
      <w:r w:rsidR="00EA437E">
        <w:t xml:space="preserve"> </w:t>
      </w:r>
    </w:p>
    <w:p w:rsidR="0093376B" w:rsidRDefault="00EA437E">
      <w:pPr>
        <w:numPr>
          <w:ilvl w:val="0"/>
          <w:numId w:val="14"/>
        </w:numPr>
        <w:spacing w:after="113" w:line="259" w:lineRule="auto"/>
        <w:ind w:right="0" w:hanging="360"/>
      </w:pPr>
      <w:r>
        <w:t xml:space="preserve">Ocenę dostateczną otrzymuje uczeń, który: </w:t>
      </w:r>
    </w:p>
    <w:p w:rsidR="0093376B" w:rsidRDefault="00EA437E">
      <w:pPr>
        <w:numPr>
          <w:ilvl w:val="1"/>
          <w:numId w:val="14"/>
        </w:numPr>
        <w:spacing w:after="115" w:line="259" w:lineRule="auto"/>
        <w:ind w:right="0" w:hanging="360"/>
      </w:pPr>
      <w:r>
        <w:t xml:space="preserve">częściowo opanował umiejętności zapisane w podstawie programowej, </w:t>
      </w:r>
    </w:p>
    <w:p w:rsidR="0093376B" w:rsidRDefault="00EA437E">
      <w:pPr>
        <w:numPr>
          <w:ilvl w:val="1"/>
          <w:numId w:val="14"/>
        </w:numPr>
        <w:ind w:right="0" w:hanging="360"/>
      </w:pPr>
      <w:r>
        <w:t xml:space="preserve">samodzielnie wykonuje tylko zadania łatwe; trudniejsze problemy i ćwiczenia rozwiązuje przy pomocy nauczyciela, </w:t>
      </w:r>
    </w:p>
    <w:p w:rsidR="0093376B" w:rsidRDefault="00EA437E">
      <w:pPr>
        <w:numPr>
          <w:ilvl w:val="1"/>
          <w:numId w:val="14"/>
        </w:numPr>
        <w:ind w:right="0" w:hanging="360"/>
      </w:pPr>
      <w:r>
        <w:t xml:space="preserve">odnajduje w tekście informacje podane wprost, rozumie dosłowne znaczenie większości wyrazów w tekstach dostosowanych do poziomu edukacyjnego, </w:t>
      </w:r>
    </w:p>
    <w:p w:rsidR="0093376B" w:rsidRDefault="00EA437E">
      <w:pPr>
        <w:numPr>
          <w:ilvl w:val="1"/>
          <w:numId w:val="14"/>
        </w:numPr>
        <w:ind w:right="0" w:hanging="360"/>
      </w:pPr>
      <w:r>
        <w:t xml:space="preserve">w wypowiedziach ustnych i pisemnych popełnia błędy językowe, ortograficzne               </w:t>
      </w:r>
      <w:r w:rsidR="00F57A75">
        <w:t xml:space="preserve">                      </w:t>
      </w:r>
      <w:r>
        <w:t xml:space="preserve">  i stylistyczne; wypowiedzi cechuje ubogie słownictwo, </w:t>
      </w:r>
    </w:p>
    <w:p w:rsidR="0093376B" w:rsidRDefault="00EA437E">
      <w:pPr>
        <w:numPr>
          <w:ilvl w:val="1"/>
          <w:numId w:val="14"/>
        </w:numPr>
        <w:spacing w:after="113" w:line="259" w:lineRule="auto"/>
        <w:ind w:right="0" w:hanging="360"/>
      </w:pPr>
      <w:r>
        <w:t xml:space="preserve">wypowiada się krótko, ale wypowiedź jest na ogół uporządkowana, </w:t>
      </w:r>
    </w:p>
    <w:p w:rsidR="0093376B" w:rsidRDefault="00EA437E">
      <w:pPr>
        <w:numPr>
          <w:ilvl w:val="1"/>
          <w:numId w:val="14"/>
        </w:numPr>
        <w:spacing w:after="116" w:line="259" w:lineRule="auto"/>
        <w:ind w:right="0" w:hanging="360"/>
      </w:pPr>
      <w:r>
        <w:t xml:space="preserve">niekiedy popełnia rażące błędy językowe zakłócające komunikację, </w:t>
      </w:r>
    </w:p>
    <w:p w:rsidR="0093376B" w:rsidRDefault="00EA437E" w:rsidP="00823D07">
      <w:pPr>
        <w:numPr>
          <w:ilvl w:val="1"/>
          <w:numId w:val="14"/>
        </w:numPr>
        <w:spacing w:after="113" w:line="259" w:lineRule="auto"/>
        <w:ind w:right="0" w:hanging="360"/>
      </w:pPr>
      <w:r>
        <w:t>rzadko a</w:t>
      </w:r>
      <w:r w:rsidR="00823D07">
        <w:t>ktywnie uczestniczy w lekcjach,.</w:t>
      </w:r>
      <w:r>
        <w:t xml:space="preserve">  </w:t>
      </w:r>
    </w:p>
    <w:p w:rsidR="0093376B" w:rsidRDefault="00EA437E">
      <w:pPr>
        <w:numPr>
          <w:ilvl w:val="0"/>
          <w:numId w:val="14"/>
        </w:numPr>
        <w:spacing w:after="113" w:line="259" w:lineRule="auto"/>
        <w:ind w:right="0" w:hanging="360"/>
      </w:pPr>
      <w:r>
        <w:t xml:space="preserve">Ocenę dopuszczającą otrzymuje uczeń, który: </w:t>
      </w:r>
    </w:p>
    <w:p w:rsidR="0093376B" w:rsidRDefault="00EA437E">
      <w:pPr>
        <w:numPr>
          <w:ilvl w:val="1"/>
          <w:numId w:val="14"/>
        </w:numPr>
        <w:spacing w:after="115" w:line="259" w:lineRule="auto"/>
        <w:ind w:right="0" w:hanging="360"/>
      </w:pPr>
      <w:r>
        <w:t xml:space="preserve">opanował w niewielkim stopniu umiejętności zapisane w podstawie programowej, </w:t>
      </w:r>
    </w:p>
    <w:p w:rsidR="0093376B" w:rsidRDefault="00EA437E">
      <w:pPr>
        <w:numPr>
          <w:ilvl w:val="1"/>
          <w:numId w:val="14"/>
        </w:numPr>
        <w:spacing w:after="113" w:line="259" w:lineRule="auto"/>
        <w:ind w:right="0" w:hanging="360"/>
      </w:pPr>
      <w:r>
        <w:t xml:space="preserve">większość zadań, nawet bardzo łatwych, wykonuje jedynie przy pomocy nauczyciela, </w:t>
      </w:r>
    </w:p>
    <w:p w:rsidR="0093376B" w:rsidRDefault="00EA437E">
      <w:pPr>
        <w:numPr>
          <w:ilvl w:val="1"/>
          <w:numId w:val="14"/>
        </w:numPr>
        <w:spacing w:after="115" w:line="259" w:lineRule="auto"/>
        <w:ind w:right="0" w:hanging="360"/>
      </w:pPr>
      <w:r>
        <w:t xml:space="preserve">czyta niezbyt płynnie, niewłaściwie akcentuje wyrazy, nie stosuje odpowiedniej intonacji, </w:t>
      </w:r>
    </w:p>
    <w:p w:rsidR="0093376B" w:rsidRDefault="00EA437E">
      <w:pPr>
        <w:numPr>
          <w:ilvl w:val="1"/>
          <w:numId w:val="14"/>
        </w:numPr>
        <w:spacing w:after="113" w:line="259" w:lineRule="auto"/>
        <w:ind w:right="0" w:hanging="360"/>
      </w:pPr>
      <w:r>
        <w:t xml:space="preserve">ma problemy z czytaniem tekstów kultury, ale podejmuje próby ich odbioru, </w:t>
      </w:r>
    </w:p>
    <w:p w:rsidR="0093376B" w:rsidRDefault="00EA437E">
      <w:pPr>
        <w:numPr>
          <w:ilvl w:val="1"/>
          <w:numId w:val="14"/>
        </w:numPr>
        <w:spacing w:after="115" w:line="259" w:lineRule="auto"/>
        <w:ind w:right="0" w:hanging="360"/>
      </w:pPr>
      <w:r>
        <w:t xml:space="preserve">nie potrafi samodzielnie analizować i interpretować tekstów, </w:t>
      </w:r>
    </w:p>
    <w:p w:rsidR="0093376B" w:rsidRDefault="00EA437E">
      <w:pPr>
        <w:numPr>
          <w:ilvl w:val="1"/>
          <w:numId w:val="14"/>
        </w:numPr>
        <w:ind w:right="0" w:hanging="360"/>
      </w:pPr>
      <w:r>
        <w:t xml:space="preserve">w wypowiedziach ustnych i pisemnych popełnia rażące błędy utrudniające komunikację, ma ubogie słownictwo i trudności z formułowaniem nawet prostych zdań, </w:t>
      </w:r>
    </w:p>
    <w:p w:rsidR="0093376B" w:rsidRDefault="00EA437E">
      <w:pPr>
        <w:numPr>
          <w:ilvl w:val="1"/>
          <w:numId w:val="14"/>
        </w:numPr>
        <w:ind w:right="0" w:hanging="360"/>
      </w:pPr>
      <w:r>
        <w:lastRenderedPageBreak/>
        <w:t xml:space="preserve">nie jest aktywny na lekcjach, ale wykazuje chęć do pracy, stara się wykonywać polecenia nauczyciela, </w:t>
      </w:r>
    </w:p>
    <w:p w:rsidR="0093376B" w:rsidRDefault="00EA437E" w:rsidP="00823D07">
      <w:pPr>
        <w:numPr>
          <w:ilvl w:val="1"/>
          <w:numId w:val="14"/>
        </w:numPr>
        <w:spacing w:after="113" w:line="259" w:lineRule="auto"/>
        <w:ind w:right="0" w:hanging="360"/>
      </w:pPr>
      <w:r>
        <w:t xml:space="preserve">pracuje niesystematycznie, </w:t>
      </w:r>
      <w:r w:rsidR="00823D07">
        <w:t>wymaga stałej zachęty do pracy.</w:t>
      </w:r>
      <w:r>
        <w:t xml:space="preserve"> </w:t>
      </w:r>
    </w:p>
    <w:p w:rsidR="0093376B" w:rsidRDefault="00EA437E">
      <w:pPr>
        <w:numPr>
          <w:ilvl w:val="0"/>
          <w:numId w:val="14"/>
        </w:numPr>
        <w:spacing w:after="113" w:line="259" w:lineRule="auto"/>
        <w:ind w:right="0" w:hanging="360"/>
      </w:pPr>
      <w:r>
        <w:t xml:space="preserve">Ocenę niedostateczną otrzymuje uczeń, który: </w:t>
      </w:r>
    </w:p>
    <w:p w:rsidR="0093376B" w:rsidRDefault="00EA437E">
      <w:pPr>
        <w:numPr>
          <w:ilvl w:val="1"/>
          <w:numId w:val="14"/>
        </w:numPr>
        <w:ind w:right="0" w:hanging="360"/>
      </w:pPr>
      <w:r>
        <w:t xml:space="preserve">nie opanował nawet podstawowych wiadomości, ma bardzo duże braki w wiedzy                </w:t>
      </w:r>
      <w:r w:rsidR="00F57A75">
        <w:t xml:space="preserve">                             </w:t>
      </w:r>
      <w:r>
        <w:t xml:space="preserve"> i umiejętnościach z zakresu podstawy programowej, nawet z pomocą nauczyciela nie jest </w:t>
      </w:r>
      <w:r w:rsidR="00F57A75">
        <w:t xml:space="preserve">                  </w:t>
      </w:r>
      <w:r>
        <w:t xml:space="preserve">w stanie wykonać elementarnych zadań, </w:t>
      </w:r>
    </w:p>
    <w:p w:rsidR="0093376B" w:rsidRDefault="00EA437E">
      <w:pPr>
        <w:numPr>
          <w:ilvl w:val="1"/>
          <w:numId w:val="14"/>
        </w:numPr>
        <w:spacing w:after="113" w:line="259" w:lineRule="auto"/>
        <w:ind w:right="0" w:hanging="360"/>
      </w:pPr>
      <w:r>
        <w:t xml:space="preserve">ma kłopoty z techniką czytania, </w:t>
      </w:r>
    </w:p>
    <w:p w:rsidR="0093376B" w:rsidRDefault="00EA437E">
      <w:pPr>
        <w:numPr>
          <w:ilvl w:val="1"/>
          <w:numId w:val="14"/>
        </w:numPr>
        <w:ind w:right="0" w:hanging="360"/>
      </w:pPr>
      <w:r>
        <w:t xml:space="preserve">nie odnajduje w tekście informacji podanych wprost, nie rozumie dosłownego znaczenia wielu wyrazów w tekstach dostosowanych do poziomu edukacyjnego, </w:t>
      </w:r>
    </w:p>
    <w:p w:rsidR="0093376B" w:rsidRDefault="00EA437E">
      <w:pPr>
        <w:numPr>
          <w:ilvl w:val="1"/>
          <w:numId w:val="14"/>
        </w:numPr>
        <w:spacing w:after="116" w:line="259" w:lineRule="auto"/>
        <w:ind w:right="0" w:hanging="360"/>
      </w:pPr>
      <w:r>
        <w:t xml:space="preserve">nie wykonuje zadań ani poleceń nauczyciela,  </w:t>
      </w:r>
    </w:p>
    <w:p w:rsidR="0093376B" w:rsidRDefault="00EA437E" w:rsidP="00823D07">
      <w:pPr>
        <w:numPr>
          <w:ilvl w:val="1"/>
          <w:numId w:val="14"/>
        </w:numPr>
        <w:spacing w:after="113" w:line="259" w:lineRule="auto"/>
        <w:ind w:right="0" w:hanging="360"/>
      </w:pPr>
      <w:r>
        <w:t xml:space="preserve">wykazuje się niechęcią do nauki, </w:t>
      </w:r>
    </w:p>
    <w:p w:rsidR="0093376B" w:rsidRDefault="00EA437E">
      <w:pPr>
        <w:numPr>
          <w:ilvl w:val="1"/>
          <w:numId w:val="14"/>
        </w:numPr>
        <w:spacing w:after="122" w:line="259" w:lineRule="auto"/>
        <w:ind w:right="0" w:hanging="360"/>
      </w:pPr>
      <w:r>
        <w:t xml:space="preserve">nie angażuje się w pracę grupy. </w:t>
      </w:r>
    </w:p>
    <w:p w:rsidR="0093376B" w:rsidRDefault="00EA437E">
      <w:pPr>
        <w:spacing w:after="148" w:line="259" w:lineRule="auto"/>
        <w:ind w:left="0" w:right="0" w:firstLine="0"/>
        <w:jc w:val="left"/>
      </w:pPr>
      <w:r>
        <w:t xml:space="preserve"> </w:t>
      </w:r>
    </w:p>
    <w:p w:rsidR="0093376B" w:rsidRDefault="00EA437E">
      <w:pPr>
        <w:spacing w:after="134" w:line="259" w:lineRule="auto"/>
        <w:ind w:left="10" w:right="4" w:hanging="10"/>
        <w:jc w:val="center"/>
      </w:pPr>
      <w:r>
        <w:rPr>
          <w:sz w:val="28"/>
        </w:rPr>
        <w:t xml:space="preserve">§13 </w:t>
      </w:r>
    </w:p>
    <w:p w:rsidR="0093376B" w:rsidRDefault="00EA437E">
      <w:pPr>
        <w:spacing w:after="98" w:line="259" w:lineRule="auto"/>
        <w:ind w:left="10" w:right="4" w:hanging="10"/>
        <w:jc w:val="center"/>
      </w:pPr>
      <w:r>
        <w:rPr>
          <w:sz w:val="28"/>
        </w:rPr>
        <w:t xml:space="preserve">Uwagi końcowe </w:t>
      </w:r>
    </w:p>
    <w:p w:rsidR="0093376B" w:rsidRDefault="00EA437E">
      <w:pPr>
        <w:numPr>
          <w:ilvl w:val="0"/>
          <w:numId w:val="15"/>
        </w:numPr>
        <w:ind w:right="0" w:hanging="360"/>
      </w:pPr>
      <w:r>
        <w:t>Przedmiotowe Oceniania z języka polskiego podlega ewaluacji. O</w:t>
      </w:r>
      <w:r w:rsidR="00F57A75">
        <w:t xml:space="preserve"> każdej zmianie                             </w:t>
      </w:r>
      <w:r>
        <w:t xml:space="preserve">w dokumencie nauczyciel informuje uczniów oraz rodziców w dogodnej dla siebie formie. </w:t>
      </w:r>
    </w:p>
    <w:p w:rsidR="0093376B" w:rsidRDefault="00EA437E">
      <w:pPr>
        <w:numPr>
          <w:ilvl w:val="0"/>
          <w:numId w:val="15"/>
        </w:numPr>
        <w:ind w:right="0" w:hanging="360"/>
      </w:pPr>
      <w:r>
        <w:t xml:space="preserve">Do spraw nieuregulowanych Przedmiotowym Systemem Oceniania stosuje się przepisy zgodne ze Statutem Szkoły. </w:t>
      </w:r>
    </w:p>
    <w:p w:rsidR="0093376B" w:rsidRPr="00564166" w:rsidRDefault="00EA437E">
      <w:pPr>
        <w:numPr>
          <w:ilvl w:val="0"/>
          <w:numId w:val="15"/>
        </w:numPr>
        <w:ind w:right="0" w:hanging="360"/>
        <w:rPr>
          <w:color w:val="FF0000"/>
        </w:rPr>
      </w:pPr>
      <w:r>
        <w:t>Dokument Przedmiotowego Systemu Oceniania dostępny jest u nauczyciela prowadzącego przedmiot oraz n</w:t>
      </w:r>
      <w:r w:rsidR="00823D07">
        <w:t>a stronie internetowej szkoły.</w:t>
      </w:r>
    </w:p>
    <w:p w:rsidR="0093376B" w:rsidRDefault="00EA437E">
      <w:pPr>
        <w:numPr>
          <w:ilvl w:val="0"/>
          <w:numId w:val="15"/>
        </w:numPr>
        <w:ind w:right="0" w:hanging="360"/>
      </w:pPr>
      <w:r>
        <w:t xml:space="preserve">Każdorazowo uczeń oraz rodzic może poprosić o wyjaśnienie niezrozumiałych kwestii Przedmiotowego Systemu Oceniania. </w:t>
      </w:r>
    </w:p>
    <w:p w:rsidR="0093376B" w:rsidRDefault="00EA437E">
      <w:pPr>
        <w:spacing w:after="0" w:line="259" w:lineRule="auto"/>
        <w:ind w:left="0" w:right="0" w:firstLine="0"/>
        <w:jc w:val="left"/>
      </w:pPr>
      <w:r>
        <w:t xml:space="preserve"> </w:t>
      </w:r>
    </w:p>
    <w:p w:rsidR="0093376B" w:rsidRDefault="00EA437E">
      <w:pPr>
        <w:spacing w:after="0" w:line="259" w:lineRule="auto"/>
        <w:ind w:left="0" w:right="0" w:firstLine="0"/>
        <w:jc w:val="left"/>
      </w:pPr>
      <w:r>
        <w:t xml:space="preserve"> </w:t>
      </w:r>
    </w:p>
    <w:sectPr w:rsidR="0093376B" w:rsidSect="00F57A75">
      <w:footerReference w:type="even" r:id="rId8"/>
      <w:footerReference w:type="default" r:id="rId9"/>
      <w:footerReference w:type="first" r:id="rId10"/>
      <w:footnotePr>
        <w:numRestart w:val="eachPage"/>
      </w:footnotePr>
      <w:pgSz w:w="11906" w:h="16838"/>
      <w:pgMar w:top="758" w:right="986" w:bottom="745" w:left="1418" w:header="708" w:footer="708" w:gutter="0"/>
      <w:pgNumType w:start="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AD0" w:rsidRDefault="00405AD0">
      <w:pPr>
        <w:spacing w:after="0" w:line="240" w:lineRule="auto"/>
      </w:pPr>
      <w:r>
        <w:separator/>
      </w:r>
    </w:p>
  </w:endnote>
  <w:endnote w:type="continuationSeparator" w:id="0">
    <w:p w:rsidR="00405AD0" w:rsidRDefault="00405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76B" w:rsidRDefault="0031160E">
    <w:pPr>
      <w:spacing w:after="0" w:line="259" w:lineRule="auto"/>
      <w:ind w:left="0" w:right="8" w:firstLine="0"/>
      <w:jc w:val="center"/>
    </w:pPr>
    <w:r>
      <w:fldChar w:fldCharType="begin"/>
    </w:r>
    <w:r w:rsidR="00EA437E">
      <w:instrText xml:space="preserve"> PAGE   \* MERGEFORMAT </w:instrText>
    </w:r>
    <w:r>
      <w:fldChar w:fldCharType="separate"/>
    </w:r>
    <w:r w:rsidR="00EA437E">
      <w:t>4</w:t>
    </w:r>
    <w:r>
      <w:fldChar w:fldCharType="end"/>
    </w:r>
    <w:r w:rsidR="00EA437E">
      <w:t xml:space="preserve"> </w:t>
    </w:r>
  </w:p>
  <w:p w:rsidR="0093376B" w:rsidRDefault="00EA437E">
    <w:pPr>
      <w:spacing w:after="0" w:line="259" w:lineRule="auto"/>
      <w:ind w:left="0" w:right="0" w:firstLine="0"/>
      <w:jc w:val="left"/>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76B" w:rsidRDefault="0093376B">
    <w:pPr>
      <w:spacing w:after="0" w:line="259" w:lineRule="auto"/>
      <w:ind w:left="0" w:righ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76B" w:rsidRDefault="0093376B">
    <w:pPr>
      <w:spacing w:after="160" w:line="259" w:lineRule="auto"/>
      <w:ind w:left="0" w:righ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AD0" w:rsidRDefault="00405AD0">
      <w:pPr>
        <w:spacing w:after="0" w:line="265" w:lineRule="auto"/>
        <w:ind w:left="0" w:right="0" w:firstLine="0"/>
      </w:pPr>
      <w:r>
        <w:separator/>
      </w:r>
    </w:p>
  </w:footnote>
  <w:footnote w:type="continuationSeparator" w:id="0">
    <w:p w:rsidR="00405AD0" w:rsidRDefault="00405AD0">
      <w:pPr>
        <w:spacing w:after="0" w:line="265" w:lineRule="auto"/>
        <w:ind w:left="0" w:right="0" w:firstLine="0"/>
      </w:pPr>
      <w:r>
        <w:continuationSeparator/>
      </w:r>
    </w:p>
  </w:footnote>
  <w:footnote w:id="1">
    <w:p w:rsidR="0093376B" w:rsidRDefault="00EA437E">
      <w:pPr>
        <w:pStyle w:val="footnotedescription"/>
      </w:pPr>
      <w:r>
        <w:rPr>
          <w:rStyle w:val="footnotemark"/>
        </w:rPr>
        <w:footnoteRef/>
      </w:r>
      <w:r>
        <w:t xml:space="preserve"> Kryteria ocen według Marleny </w:t>
      </w:r>
      <w:proofErr w:type="spellStart"/>
      <w:r>
        <w:t>Derlukiewicz</w:t>
      </w:r>
      <w:proofErr w:type="spellEnd"/>
      <w:r>
        <w:t xml:space="preserve">, „Nowe Słowa na start!” Program nauczania ogólnego języka polskiego w klasach IV-VIII szkoły podstawowej, s. 131-134 </w:t>
      </w:r>
    </w:p>
    <w:p w:rsidR="0093376B" w:rsidRDefault="00EA437E">
      <w:pPr>
        <w:pStyle w:val="footnotedescription"/>
        <w:spacing w:line="259" w:lineRule="auto"/>
        <w:jc w:val="left"/>
      </w:pPr>
      <w:r>
        <w:rPr>
          <w:sz w:val="20"/>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458CA"/>
    <w:multiLevelType w:val="hybridMultilevel"/>
    <w:tmpl w:val="182C8D96"/>
    <w:lvl w:ilvl="0" w:tplc="2B6A084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08C5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2462D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DCA1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E864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AC560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5CF6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203C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42F81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7697660"/>
    <w:multiLevelType w:val="hybridMultilevel"/>
    <w:tmpl w:val="3A4E2D18"/>
    <w:lvl w:ilvl="0" w:tplc="6BA4EC16">
      <w:start w:val="1"/>
      <w:numFmt w:val="lowerLetter"/>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20A6C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0882F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CEB61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F4AAE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820C1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2EF65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B4976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E2048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7AD2B45"/>
    <w:multiLevelType w:val="hybridMultilevel"/>
    <w:tmpl w:val="728493F0"/>
    <w:lvl w:ilvl="0" w:tplc="EE40C3B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18597E">
      <w:start w:val="1"/>
      <w:numFmt w:val="lowerLetter"/>
      <w:lvlText w:val="%2)"/>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F6D9AE">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16175E">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4EAF58">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8E89CA">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CE36C2">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FC060E">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70F1B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7D07631"/>
    <w:multiLevelType w:val="hybridMultilevel"/>
    <w:tmpl w:val="10FE642C"/>
    <w:lvl w:ilvl="0" w:tplc="8690A99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ACB45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B8A5E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E2EE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4C8B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06FF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76638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38BE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DA33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7456ED9"/>
    <w:multiLevelType w:val="hybridMultilevel"/>
    <w:tmpl w:val="87C292C6"/>
    <w:lvl w:ilvl="0" w:tplc="5CE88C8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F0332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D46D8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76245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6AC0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F206F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B8AF6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00DED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10F82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1A7A7D38"/>
    <w:multiLevelType w:val="hybridMultilevel"/>
    <w:tmpl w:val="2A94DCB2"/>
    <w:lvl w:ilvl="0" w:tplc="2648235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9A5E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E48DC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2E84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2ADEE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3A2E7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328EC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5C645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9432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238E4462"/>
    <w:multiLevelType w:val="hybridMultilevel"/>
    <w:tmpl w:val="6AC2EDC6"/>
    <w:lvl w:ilvl="0" w:tplc="77D2286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C4F292">
      <w:start w:val="2"/>
      <w:numFmt w:val="lowerLetter"/>
      <w:lvlText w:val="%2)"/>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76734A">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643FEA">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10A3A8">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26D374">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663600">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A4CCFA">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C8DE4C">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24E9B"/>
    <w:multiLevelType w:val="hybridMultilevel"/>
    <w:tmpl w:val="BDFE4782"/>
    <w:lvl w:ilvl="0" w:tplc="9EB4F64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C636BA">
      <w:start w:val="2"/>
      <w:numFmt w:val="lowerLetter"/>
      <w:lvlText w:val="%2)"/>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FC664C">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C45C64">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A4A5D2">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E681EC">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BC97D8">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A24F1E">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500240">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31FE289A"/>
    <w:multiLevelType w:val="hybridMultilevel"/>
    <w:tmpl w:val="B5B68DA4"/>
    <w:lvl w:ilvl="0" w:tplc="4900089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EE14C6">
      <w:start w:val="1"/>
      <w:numFmt w:val="lowerLetter"/>
      <w:lvlText w:val="%2)"/>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AEA0B0">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5C5F3A">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701432">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86E99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4A2DCC">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14B642">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D894C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38427B40"/>
    <w:multiLevelType w:val="hybridMultilevel"/>
    <w:tmpl w:val="33C0AC1E"/>
    <w:lvl w:ilvl="0" w:tplc="71CC0AC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38E578">
      <w:start w:val="1"/>
      <w:numFmt w:val="lowerLetter"/>
      <w:lvlText w:val="%2)"/>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BA6E1D4">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C8AFE92">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EB218EA">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42AB840">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CCE847C">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236C9B8">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59C6DC4">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nsid w:val="471E171D"/>
    <w:multiLevelType w:val="hybridMultilevel"/>
    <w:tmpl w:val="D0CA7C3C"/>
    <w:lvl w:ilvl="0" w:tplc="A3A8D7D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101084">
      <w:start w:val="1"/>
      <w:numFmt w:val="lowerLetter"/>
      <w:lvlText w:val="%2)"/>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C42B56">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1CD496">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B01CDC">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A60196">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689552">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027D2C">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E81DC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761B4A58"/>
    <w:multiLevelType w:val="hybridMultilevel"/>
    <w:tmpl w:val="AB00CB04"/>
    <w:lvl w:ilvl="0" w:tplc="1290A69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D8867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78FCA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E236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CA97A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B228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6A572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486AC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D03E3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781F1B01"/>
    <w:multiLevelType w:val="hybridMultilevel"/>
    <w:tmpl w:val="3E941236"/>
    <w:lvl w:ilvl="0" w:tplc="E08CDDA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2695D6">
      <w:start w:val="1"/>
      <w:numFmt w:val="lowerLetter"/>
      <w:lvlText w:val="%2)"/>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F8EA08">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84C256">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7E9570">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0C7490">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AE3DD0">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BC0EA2">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A4DD54">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7C4D7315"/>
    <w:multiLevelType w:val="hybridMultilevel"/>
    <w:tmpl w:val="78F27FCC"/>
    <w:lvl w:ilvl="0" w:tplc="503A4FB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0019BC">
      <w:start w:val="1"/>
      <w:numFmt w:val="lowerLetter"/>
      <w:lvlText w:val="%2)"/>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4E25AE">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38E104">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641D90">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C27616">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78FF24">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9EA25A">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247660">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7FAB0A80"/>
    <w:multiLevelType w:val="hybridMultilevel"/>
    <w:tmpl w:val="0756B266"/>
    <w:lvl w:ilvl="0" w:tplc="62D02BA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66FEA6">
      <w:start w:val="1"/>
      <w:numFmt w:val="lowerLetter"/>
      <w:lvlText w:val="%2)"/>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E074D4">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32916C">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5424D0">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F68D2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5A90B0">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9CCF2C">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F68A6A">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2"/>
  </w:num>
  <w:num w:numId="3">
    <w:abstractNumId w:val="3"/>
  </w:num>
  <w:num w:numId="4">
    <w:abstractNumId w:val="13"/>
  </w:num>
  <w:num w:numId="5">
    <w:abstractNumId w:val="7"/>
  </w:num>
  <w:num w:numId="6">
    <w:abstractNumId w:val="1"/>
  </w:num>
  <w:num w:numId="7">
    <w:abstractNumId w:val="8"/>
  </w:num>
  <w:num w:numId="8">
    <w:abstractNumId w:val="6"/>
  </w:num>
  <w:num w:numId="9">
    <w:abstractNumId w:val="11"/>
  </w:num>
  <w:num w:numId="10">
    <w:abstractNumId w:val="0"/>
  </w:num>
  <w:num w:numId="11">
    <w:abstractNumId w:val="14"/>
  </w:num>
  <w:num w:numId="12">
    <w:abstractNumId w:val="12"/>
  </w:num>
  <w:num w:numId="13">
    <w:abstractNumId w:val="10"/>
  </w:num>
  <w:num w:numId="14">
    <w:abstractNumId w:val="9"/>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2"/>
  </w:compat>
  <w:rsids>
    <w:rsidRoot w:val="0093376B"/>
    <w:rsid w:val="00033E96"/>
    <w:rsid w:val="00142CE6"/>
    <w:rsid w:val="00151CEC"/>
    <w:rsid w:val="001F74AF"/>
    <w:rsid w:val="00211BCF"/>
    <w:rsid w:val="0031160E"/>
    <w:rsid w:val="00405AD0"/>
    <w:rsid w:val="00486429"/>
    <w:rsid w:val="00564166"/>
    <w:rsid w:val="00713FAE"/>
    <w:rsid w:val="00730059"/>
    <w:rsid w:val="007B172A"/>
    <w:rsid w:val="00823D07"/>
    <w:rsid w:val="008B27EE"/>
    <w:rsid w:val="0093376B"/>
    <w:rsid w:val="00A90ACE"/>
    <w:rsid w:val="00CA7CF2"/>
    <w:rsid w:val="00E033FB"/>
    <w:rsid w:val="00EA437E"/>
    <w:rsid w:val="00F57A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90ACE"/>
    <w:pPr>
      <w:spacing w:after="4" w:line="360" w:lineRule="auto"/>
      <w:ind w:left="370" w:right="1" w:hanging="370"/>
      <w:jc w:val="both"/>
    </w:pPr>
    <w:rPr>
      <w:rFonts w:ascii="Times New Roman" w:eastAsia="Times New Roman" w:hAnsi="Times New Roman" w:cs="Times New Roman"/>
      <w:color w:val="000000"/>
      <w:sz w:val="24"/>
    </w:rPr>
  </w:style>
  <w:style w:type="paragraph" w:styleId="Nagwek1">
    <w:name w:val="heading 1"/>
    <w:next w:val="Normalny"/>
    <w:link w:val="Nagwek1Znak"/>
    <w:uiPriority w:val="9"/>
    <w:qFormat/>
    <w:rsid w:val="00A90ACE"/>
    <w:pPr>
      <w:keepNext/>
      <w:keepLines/>
      <w:spacing w:after="227"/>
      <w:ind w:left="171" w:hanging="10"/>
      <w:jc w:val="right"/>
      <w:outlineLvl w:val="0"/>
    </w:pPr>
    <w:rPr>
      <w:rFonts w:ascii="Times New Roman" w:eastAsia="Times New Roman" w:hAnsi="Times New Roman" w:cs="Times New Roman"/>
      <w:color w:val="000000"/>
      <w:sz w:val="48"/>
    </w:rPr>
  </w:style>
  <w:style w:type="paragraph" w:styleId="Nagwek2">
    <w:name w:val="heading 2"/>
    <w:next w:val="Normalny"/>
    <w:link w:val="Nagwek2Znak"/>
    <w:uiPriority w:val="9"/>
    <w:unhideWhenUsed/>
    <w:qFormat/>
    <w:rsid w:val="00A90ACE"/>
    <w:pPr>
      <w:keepNext/>
      <w:keepLines/>
      <w:spacing w:after="96"/>
      <w:ind w:left="10" w:right="5" w:hanging="10"/>
      <w:outlineLvl w:val="1"/>
    </w:pPr>
    <w:rPr>
      <w:rFonts w:ascii="Times New Roman" w:eastAsia="Times New Roman" w:hAnsi="Times New Roman" w:cs="Times New Roman"/>
      <w:color w:val="000000"/>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sid w:val="00A90ACE"/>
    <w:rPr>
      <w:rFonts w:ascii="Times New Roman" w:eastAsia="Times New Roman" w:hAnsi="Times New Roman" w:cs="Times New Roman"/>
      <w:color w:val="000000"/>
      <w:sz w:val="28"/>
    </w:rPr>
  </w:style>
  <w:style w:type="character" w:customStyle="1" w:styleId="Nagwek1Znak">
    <w:name w:val="Nagłówek 1 Znak"/>
    <w:link w:val="Nagwek1"/>
    <w:rsid w:val="00A90ACE"/>
    <w:rPr>
      <w:rFonts w:ascii="Times New Roman" w:eastAsia="Times New Roman" w:hAnsi="Times New Roman" w:cs="Times New Roman"/>
      <w:color w:val="000000"/>
      <w:sz w:val="48"/>
    </w:rPr>
  </w:style>
  <w:style w:type="paragraph" w:customStyle="1" w:styleId="footnotedescription">
    <w:name w:val="footnote description"/>
    <w:next w:val="Normalny"/>
    <w:link w:val="footnotedescriptionChar"/>
    <w:hidden/>
    <w:rsid w:val="00A90ACE"/>
    <w:pPr>
      <w:spacing w:after="0" w:line="265" w:lineRule="auto"/>
      <w:jc w:val="both"/>
    </w:pPr>
    <w:rPr>
      <w:rFonts w:ascii="Times New Roman" w:eastAsia="Times New Roman" w:hAnsi="Times New Roman" w:cs="Times New Roman"/>
      <w:color w:val="000000"/>
      <w:sz w:val="24"/>
    </w:rPr>
  </w:style>
  <w:style w:type="character" w:customStyle="1" w:styleId="footnotedescriptionChar">
    <w:name w:val="footnote description Char"/>
    <w:link w:val="footnotedescription"/>
    <w:rsid w:val="00A90ACE"/>
    <w:rPr>
      <w:rFonts w:ascii="Times New Roman" w:eastAsia="Times New Roman" w:hAnsi="Times New Roman" w:cs="Times New Roman"/>
      <w:color w:val="000000"/>
      <w:sz w:val="24"/>
    </w:rPr>
  </w:style>
  <w:style w:type="character" w:customStyle="1" w:styleId="footnotemark">
    <w:name w:val="footnote mark"/>
    <w:hidden/>
    <w:rsid w:val="00A90ACE"/>
    <w:rPr>
      <w:rFonts w:ascii="Times New Roman" w:eastAsia="Times New Roman" w:hAnsi="Times New Roman" w:cs="Times New Roman"/>
      <w:color w:val="000000"/>
      <w:sz w:val="24"/>
      <w:vertAlign w:val="superscript"/>
    </w:rPr>
  </w:style>
  <w:style w:type="table" w:customStyle="1" w:styleId="TableGrid">
    <w:name w:val="TableGrid"/>
    <w:rsid w:val="00A90ACE"/>
    <w:pPr>
      <w:spacing w:after="0" w:line="240" w:lineRule="auto"/>
    </w:pPr>
    <w:tblPr>
      <w:tblCellMar>
        <w:top w:w="0" w:type="dxa"/>
        <w:left w:w="0" w:type="dxa"/>
        <w:bottom w:w="0" w:type="dxa"/>
        <w:right w:w="0" w:type="dxa"/>
      </w:tblCellMar>
    </w:tblPr>
  </w:style>
  <w:style w:type="paragraph" w:styleId="Nagwek">
    <w:name w:val="header"/>
    <w:basedOn w:val="Normalny"/>
    <w:link w:val="NagwekZnak"/>
    <w:uiPriority w:val="99"/>
    <w:unhideWhenUsed/>
    <w:rsid w:val="00F57A7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57A75"/>
    <w:rPr>
      <w:rFonts w:ascii="Times New Roman" w:eastAsia="Times New Roman" w:hAnsi="Times New Roman" w:cs="Times New Roman"/>
      <w:color w:val="000000"/>
      <w:sz w:val="24"/>
    </w:rPr>
  </w:style>
  <w:style w:type="paragraph" w:styleId="Stopka">
    <w:name w:val="footer"/>
    <w:basedOn w:val="Normalny"/>
    <w:link w:val="StopkaZnak"/>
    <w:uiPriority w:val="99"/>
    <w:unhideWhenUsed/>
    <w:rsid w:val="00F57A75"/>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StopkaZnak">
    <w:name w:val="Stopka Znak"/>
    <w:basedOn w:val="Domylnaczcionkaakapitu"/>
    <w:link w:val="Stopka"/>
    <w:uiPriority w:val="99"/>
    <w:rsid w:val="00F57A75"/>
    <w:rPr>
      <w:rFonts w:cs="Times New Roman"/>
    </w:rPr>
  </w:style>
  <w:style w:type="paragraph" w:styleId="Tekstdymka">
    <w:name w:val="Balloon Text"/>
    <w:basedOn w:val="Normalny"/>
    <w:link w:val="TekstdymkaZnak"/>
    <w:uiPriority w:val="99"/>
    <w:semiHidden/>
    <w:unhideWhenUsed/>
    <w:rsid w:val="00F57A7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57A75"/>
    <w:rPr>
      <w:rFonts w:ascii="Segoe UI" w:eastAsia="Times New Roman" w:hAnsi="Segoe UI" w:cs="Segoe UI"/>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3243</Words>
  <Characters>19463</Characters>
  <Application>Microsoft Office Word</Application>
  <DocSecurity>0</DocSecurity>
  <Lines>162</Lines>
  <Paragraphs>45</Paragraphs>
  <ScaleCrop>false</ScaleCrop>
  <HeadingPairs>
    <vt:vector size="2" baseType="variant">
      <vt:variant>
        <vt:lpstr>Tytuł</vt:lpstr>
      </vt:variant>
      <vt:variant>
        <vt:i4>1</vt:i4>
      </vt:variant>
    </vt:vector>
  </HeadingPairs>
  <TitlesOfParts>
    <vt:vector size="1" baseType="lpstr">
      <vt:lpstr>Microsoft Word - PSO j.polski - A.KÄŽdzierska, A. RosoÅ‡owska, I. Majtczak.docx</vt:lpstr>
    </vt:vector>
  </TitlesOfParts>
  <Company/>
  <LinksUpToDate>false</LinksUpToDate>
  <CharactersWithSpaces>22661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PSO j.polski - A.KÄŽdzierska, A. RosoÅ‡owska, I. Majtczak.docx</dc:title>
  <dc:creator>admin</dc:creator>
  <cp:lastModifiedBy>Anna</cp:lastModifiedBy>
  <cp:revision>8</cp:revision>
  <cp:lastPrinted>2022-09-06T06:28:00Z</cp:lastPrinted>
  <dcterms:created xsi:type="dcterms:W3CDTF">2024-09-08T08:16:00Z</dcterms:created>
  <dcterms:modified xsi:type="dcterms:W3CDTF">2026-09-15T18:54:00Z</dcterms:modified>
</cp:coreProperties>
</file>